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12AC5" w14:textId="77777777" w:rsidR="00190507" w:rsidRDefault="00190507" w:rsidP="00190507">
      <w:pPr>
        <w:spacing w:after="0" w:line="240" w:lineRule="auto"/>
      </w:pPr>
    </w:p>
    <w:p w14:paraId="1B729844" w14:textId="77777777" w:rsidR="00F3587B" w:rsidRDefault="00F3587B" w:rsidP="00F3587B">
      <w:pPr>
        <w:spacing w:after="0" w:line="240" w:lineRule="auto"/>
        <w:rPr>
          <w:b/>
        </w:rPr>
      </w:pPr>
    </w:p>
    <w:p w14:paraId="1648343C" w14:textId="174C7BA8" w:rsidR="00F3587B" w:rsidRDefault="00EC419F" w:rsidP="00F3587B">
      <w:pPr>
        <w:spacing w:after="0" w:line="240" w:lineRule="auto"/>
      </w:pPr>
      <w:r>
        <w:rPr>
          <w:b/>
        </w:rPr>
        <w:t>Policy</w:t>
      </w:r>
      <w:r w:rsidR="00F3587B" w:rsidRPr="00F3587B">
        <w:rPr>
          <w:b/>
        </w:rPr>
        <w:t>:</w:t>
      </w:r>
      <w:r>
        <w:rPr>
          <w:b/>
        </w:rPr>
        <w:tab/>
      </w:r>
      <w:r>
        <w:rPr>
          <w:b/>
        </w:rPr>
        <w:tab/>
      </w:r>
      <w:r w:rsidR="00F3587B" w:rsidRPr="00F3587B">
        <w:rPr>
          <w:b/>
        </w:rPr>
        <w:tab/>
      </w:r>
      <w:r w:rsidR="00F3587B" w:rsidRPr="00F3587B">
        <w:t>Recreational Swimming</w:t>
      </w:r>
    </w:p>
    <w:p w14:paraId="6B0898DE" w14:textId="60F498E7" w:rsidR="00F3587B" w:rsidRPr="00F3587B" w:rsidRDefault="00F3587B" w:rsidP="00F3587B">
      <w:pPr>
        <w:spacing w:after="0" w:line="240" w:lineRule="auto"/>
      </w:pPr>
      <w:r>
        <w:rPr>
          <w:b/>
        </w:rPr>
        <w:t>Version:</w:t>
      </w:r>
      <w:r>
        <w:rPr>
          <w:b/>
        </w:rPr>
        <w:tab/>
      </w:r>
      <w:r w:rsidR="00A63F10">
        <w:t>Final</w:t>
      </w:r>
      <w:r>
        <w:t xml:space="preserve"> </w:t>
      </w:r>
      <w:r w:rsidR="006F180F">
        <w:t xml:space="preserve"> </w:t>
      </w:r>
      <w:r w:rsidR="00813FDF">
        <w:t>3</w:t>
      </w:r>
      <w:r w:rsidR="00E429BE">
        <w:t>.2</w:t>
      </w:r>
    </w:p>
    <w:p w14:paraId="43DD69E5" w14:textId="25F618E3" w:rsidR="00F3587B" w:rsidRPr="00F3587B" w:rsidRDefault="00F3587B" w:rsidP="00F3587B">
      <w:pPr>
        <w:spacing w:after="0" w:line="240" w:lineRule="auto"/>
      </w:pPr>
      <w:r w:rsidRPr="00F3587B">
        <w:rPr>
          <w:b/>
        </w:rPr>
        <w:t>Date:</w:t>
      </w:r>
      <w:r w:rsidRPr="00F3587B">
        <w:rPr>
          <w:b/>
        </w:rPr>
        <w:tab/>
      </w:r>
      <w:r w:rsidRPr="00F3587B">
        <w:rPr>
          <w:b/>
        </w:rPr>
        <w:tab/>
      </w:r>
      <w:r>
        <w:rPr>
          <w:b/>
        </w:rPr>
        <w:tab/>
      </w:r>
      <w:r w:rsidR="00813FDF">
        <w:t>March</w:t>
      </w:r>
      <w:r w:rsidRPr="00F3587B">
        <w:t xml:space="preserve"> </w:t>
      </w:r>
      <w:r w:rsidR="00E429BE">
        <w:t>19</w:t>
      </w:r>
      <w:r w:rsidRPr="00F3587B">
        <w:t>, 201</w:t>
      </w:r>
      <w:r w:rsidR="00D25A0C">
        <w:t>9</w:t>
      </w:r>
    </w:p>
    <w:p w14:paraId="203449BD" w14:textId="77777777" w:rsidR="00F3587B" w:rsidRPr="000B1C00" w:rsidRDefault="00F3587B" w:rsidP="00F3587B">
      <w:pPr>
        <w:spacing w:after="0" w:line="240" w:lineRule="auto"/>
      </w:pPr>
      <w:r>
        <w:rPr>
          <w:noProof/>
          <w:lang w:eastAsia="en-US"/>
        </w:rPr>
        <mc:AlternateContent>
          <mc:Choice Requires="wps">
            <w:drawing>
              <wp:anchor distT="0" distB="0" distL="114300" distR="114300" simplePos="0" relativeHeight="251659264" behindDoc="0" locked="0" layoutInCell="1" allowOverlap="1" wp14:anchorId="43C49073" wp14:editId="66E66983">
                <wp:simplePos x="0" y="0"/>
                <wp:positionH relativeFrom="column">
                  <wp:posOffset>16331</wp:posOffset>
                </wp:positionH>
                <wp:positionV relativeFrom="paragraph">
                  <wp:posOffset>23749</wp:posOffset>
                </wp:positionV>
                <wp:extent cx="6320333" cy="0"/>
                <wp:effectExtent l="38100" t="38100" r="61595" b="95250"/>
                <wp:wrapNone/>
                <wp:docPr id="1" name="Straight Connector 1"/>
                <wp:cNvGraphicFramePr/>
                <a:graphic xmlns:a="http://schemas.openxmlformats.org/drawingml/2006/main">
                  <a:graphicData uri="http://schemas.microsoft.com/office/word/2010/wordprocessingShape">
                    <wps:wsp>
                      <wps:cNvCnPr/>
                      <wps:spPr>
                        <a:xfrm>
                          <a:off x="0" y="0"/>
                          <a:ext cx="632033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91EB41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85pt" to="498.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" strokecolor="black [3200]" strokeweight="2pt">
                <v:shadow on="t" color="black" opacity="24903f" origin=",.5" offset="0,.55556mm"/>
              </v:line>
            </w:pict>
          </mc:Fallback>
        </mc:AlternateContent>
      </w:r>
      <w:r w:rsidRPr="00F3587B">
        <w:br/>
      </w:r>
    </w:p>
    <w:p w14:paraId="10FD9F72" w14:textId="77777777" w:rsidR="00F3587B" w:rsidRPr="00F3587B" w:rsidRDefault="00F3587B" w:rsidP="00F3587B">
      <w:pPr>
        <w:spacing w:after="0" w:line="240" w:lineRule="auto"/>
        <w:rPr>
          <w:b/>
        </w:rPr>
      </w:pPr>
      <w:r w:rsidRPr="00F3587B">
        <w:rPr>
          <w:b/>
        </w:rPr>
        <w:t>Objective</w:t>
      </w:r>
    </w:p>
    <w:p w14:paraId="6CDA8C56" w14:textId="77777777" w:rsidR="00F3587B" w:rsidRDefault="00F3587B" w:rsidP="000B1C00">
      <w:pPr>
        <w:spacing w:after="0" w:line="240" w:lineRule="auto"/>
      </w:pPr>
      <w:r w:rsidRPr="00F3587B">
        <w:t>It is always Special Olympics’ intent to take steps to ensure the health and safety of all Special Olympics participants. Special Olympics participants should remember that safety comes first and should take reasonable steps to help minimize the risks for injury or accidental drowning related to recreational swimming.</w:t>
      </w:r>
      <w:r w:rsidR="000B1C00">
        <w:t xml:space="preserve"> </w:t>
      </w:r>
    </w:p>
    <w:p w14:paraId="1746BABA" w14:textId="77777777" w:rsidR="000B1C00" w:rsidRDefault="000B1C00" w:rsidP="000B1C00">
      <w:pPr>
        <w:spacing w:after="0" w:line="240" w:lineRule="auto"/>
      </w:pPr>
    </w:p>
    <w:p w14:paraId="0F76323D" w14:textId="77777777" w:rsidR="000B1C00" w:rsidRPr="00F3587B" w:rsidRDefault="000B1C00" w:rsidP="000B1C00">
      <w:pPr>
        <w:spacing w:after="0" w:line="240" w:lineRule="auto"/>
        <w:rPr>
          <w:b/>
        </w:rPr>
      </w:pPr>
      <w:r>
        <w:rPr>
          <w:b/>
        </w:rPr>
        <w:t>Policy Statement</w:t>
      </w:r>
    </w:p>
    <w:p w14:paraId="4471F845" w14:textId="1088EA89" w:rsidR="000B1C00" w:rsidRPr="00ED34FB" w:rsidRDefault="000B1C00" w:rsidP="000B1C00">
      <w:pPr>
        <w:spacing w:after="0" w:line="240" w:lineRule="auto"/>
        <w:rPr>
          <w:bCs/>
        </w:rPr>
      </w:pPr>
      <w:r w:rsidRPr="00F3587B">
        <w:rPr>
          <w:bCs/>
        </w:rPr>
        <w:t xml:space="preserve">Special Olympics </w:t>
      </w:r>
      <w:r>
        <w:rPr>
          <w:bCs/>
        </w:rPr>
        <w:t>Wisconsin</w:t>
      </w:r>
      <w:r w:rsidRPr="00F3587B">
        <w:rPr>
          <w:bCs/>
        </w:rPr>
        <w:t xml:space="preserve"> has determined, for the health and welfare of its participants, to prohibit recreational swimming </w:t>
      </w:r>
      <w:r w:rsidR="00974FAF" w:rsidRPr="00974FAF">
        <w:rPr>
          <w:bCs/>
        </w:rPr>
        <w:t xml:space="preserve">at any time during Special Olympics competitions or activities unless specifically authorized and stated otherwise by Special Olympics </w:t>
      </w:r>
      <w:r w:rsidR="00974FAF">
        <w:rPr>
          <w:bCs/>
        </w:rPr>
        <w:t>WI</w:t>
      </w:r>
      <w:r w:rsidR="00974FAF" w:rsidRPr="00974FAF">
        <w:rPr>
          <w:bCs/>
        </w:rPr>
        <w:t xml:space="preserve"> with respect to a specific event.</w:t>
      </w:r>
      <w:r w:rsidR="00ED34FB">
        <w:rPr>
          <w:bCs/>
        </w:rPr>
        <w:t xml:space="preserve"> </w:t>
      </w:r>
      <w:r w:rsidR="00974FAF">
        <w:rPr>
          <w:bCs/>
        </w:rPr>
        <w:t>This policy a</w:t>
      </w:r>
      <w:r w:rsidRPr="00F3587B">
        <w:rPr>
          <w:bCs/>
        </w:rPr>
        <w:t xml:space="preserve">pplies not only to the time </w:t>
      </w:r>
      <w:r w:rsidR="00732DD6">
        <w:rPr>
          <w:bCs/>
        </w:rPr>
        <w:t xml:space="preserve">on-site </w:t>
      </w:r>
      <w:r w:rsidRPr="00F3587B">
        <w:rPr>
          <w:bCs/>
        </w:rPr>
        <w:t xml:space="preserve">at Special Olympics competitions or activities, but also </w:t>
      </w:r>
      <w:r w:rsidR="00813FDF">
        <w:rPr>
          <w:bCs/>
        </w:rPr>
        <w:t xml:space="preserve">official SOWI Delegations </w:t>
      </w:r>
      <w:r w:rsidRPr="00F3587B">
        <w:rPr>
          <w:bCs/>
        </w:rPr>
        <w:t>while in transit to/from Special Olympics competitions or activities</w:t>
      </w:r>
      <w:r>
        <w:rPr>
          <w:bCs/>
        </w:rPr>
        <w:t>.</w:t>
      </w:r>
    </w:p>
    <w:p w14:paraId="634E4C0D" w14:textId="77777777" w:rsidR="00F3587B" w:rsidRPr="00F3587B" w:rsidRDefault="00F3587B" w:rsidP="00F3587B">
      <w:pPr>
        <w:spacing w:after="0" w:line="240" w:lineRule="auto"/>
        <w:rPr>
          <w:b/>
        </w:rPr>
      </w:pPr>
    </w:p>
    <w:p w14:paraId="4DC87885" w14:textId="77777777" w:rsidR="00F3587B" w:rsidRPr="00F3587B" w:rsidRDefault="000B1C00" w:rsidP="00F3587B">
      <w:pPr>
        <w:spacing w:after="0" w:line="240" w:lineRule="auto"/>
        <w:rPr>
          <w:b/>
        </w:rPr>
      </w:pPr>
      <w:r>
        <w:rPr>
          <w:b/>
        </w:rPr>
        <w:t>Definition of</w:t>
      </w:r>
      <w:r w:rsidR="00F3587B" w:rsidRPr="00F3587B">
        <w:rPr>
          <w:b/>
        </w:rPr>
        <w:t xml:space="preserve"> Recreational Swimming</w:t>
      </w:r>
    </w:p>
    <w:p w14:paraId="1EC47271" w14:textId="77777777" w:rsidR="00F3587B" w:rsidRPr="00F3587B" w:rsidRDefault="00F3587B" w:rsidP="00F3587B">
      <w:pPr>
        <w:spacing w:after="0" w:line="240" w:lineRule="auto"/>
      </w:pPr>
      <w:r w:rsidRPr="00F3587B">
        <w:t>Recreational swimming is any swimming or swimming-like activities that occurs outside of sanctioned Special Olympics swimming or water-based sports (sailing, kayaking, canoeing, stand up paddle boarding) training or competition.</w:t>
      </w:r>
    </w:p>
    <w:p w14:paraId="716710A5" w14:textId="77777777" w:rsidR="00F3587B" w:rsidRPr="00F3587B" w:rsidRDefault="00F3587B" w:rsidP="00F3587B">
      <w:pPr>
        <w:spacing w:after="0" w:line="240" w:lineRule="auto"/>
      </w:pPr>
    </w:p>
    <w:p w14:paraId="19F6819B" w14:textId="0A9B9939" w:rsidR="00F3587B" w:rsidRPr="00F3587B" w:rsidRDefault="00F3587B" w:rsidP="00F3587B">
      <w:pPr>
        <w:spacing w:after="0" w:line="240" w:lineRule="auto"/>
      </w:pPr>
      <w:r w:rsidRPr="00F3587B">
        <w:t>Examples would include participating in swimming or swimming-like activities (Jacuzzis, hot tubs) at pools, lakes, oceans, rivers, water parks, or other bodies of water during an athlete, team or delegations’ “down time” during a Special Olympics training, competition, or activity. This includes</w:t>
      </w:r>
      <w:r w:rsidR="00E429BE">
        <w:t>,</w:t>
      </w:r>
      <w:r w:rsidRPr="00F3587B">
        <w:t xml:space="preserve"> but is not limited to</w:t>
      </w:r>
      <w:r w:rsidR="00E429BE">
        <w:t>:</w:t>
      </w:r>
      <w:r w:rsidRPr="00F3587B">
        <w:t xml:space="preserve"> housing and activity locations such as hotels, dormitories, military base housing, private residences, parks, and host town accommodations.</w:t>
      </w:r>
    </w:p>
    <w:p w14:paraId="20D6CDEF" w14:textId="77777777" w:rsidR="00F3587B" w:rsidRDefault="00F3587B" w:rsidP="00F3587B">
      <w:pPr>
        <w:spacing w:after="0" w:line="240" w:lineRule="auto"/>
      </w:pPr>
    </w:p>
    <w:p w14:paraId="6BA70D42" w14:textId="77777777" w:rsidR="00ED34FB" w:rsidRPr="00F3587B" w:rsidRDefault="00ED34FB" w:rsidP="00ED34FB">
      <w:pPr>
        <w:spacing w:after="0" w:line="240" w:lineRule="auto"/>
        <w:rPr>
          <w:b/>
        </w:rPr>
      </w:pPr>
      <w:r>
        <w:rPr>
          <w:b/>
        </w:rPr>
        <w:t>Applicability</w:t>
      </w:r>
    </w:p>
    <w:p w14:paraId="02B4891A" w14:textId="0E51C3FA" w:rsidR="00ED34FB" w:rsidRDefault="00ED34FB" w:rsidP="00ED34FB">
      <w:pPr>
        <w:spacing w:after="0" w:line="240" w:lineRule="auto"/>
      </w:pPr>
      <w:r>
        <w:t xml:space="preserve">This policy is in effect </w:t>
      </w:r>
      <w:r w:rsidR="00A63F10">
        <w:t>the ent</w:t>
      </w:r>
      <w:r w:rsidR="00E429BE">
        <w:t>i</w:t>
      </w:r>
      <w:r w:rsidR="00A63F10">
        <w:t xml:space="preserve">re time a participant is under </w:t>
      </w:r>
      <w:r>
        <w:t>the supervision or purview of SOWI for a practice, competition or activity. This policy applies to all programs within SO</w:t>
      </w:r>
      <w:r w:rsidR="00D80AD4">
        <w:t>WI.</w:t>
      </w:r>
      <w:r>
        <w:t xml:space="preserve"> </w:t>
      </w:r>
    </w:p>
    <w:p w14:paraId="62FC621D" w14:textId="77777777" w:rsidR="00ED34FB" w:rsidRDefault="00ED34FB" w:rsidP="00ED34FB">
      <w:pPr>
        <w:spacing w:after="0" w:line="240" w:lineRule="auto"/>
      </w:pPr>
    </w:p>
    <w:p w14:paraId="074CF12C" w14:textId="77777777" w:rsidR="00ED34FB" w:rsidRPr="00F3587B" w:rsidRDefault="00ED34FB" w:rsidP="00ED34FB">
      <w:pPr>
        <w:spacing w:after="0" w:line="240" w:lineRule="auto"/>
        <w:rPr>
          <w:b/>
        </w:rPr>
      </w:pPr>
      <w:r>
        <w:rPr>
          <w:b/>
        </w:rPr>
        <w:t xml:space="preserve">Failure to Comply </w:t>
      </w:r>
    </w:p>
    <w:p w14:paraId="2DCCC80D" w14:textId="063817FA" w:rsidR="00ED34FB" w:rsidRDefault="00ED34FB" w:rsidP="00ED34FB">
      <w:pPr>
        <w:spacing w:after="0" w:line="240" w:lineRule="auto"/>
      </w:pPr>
      <w:r>
        <w:t>Any participant found in violation of this policy is subject to potential repercussions including</w:t>
      </w:r>
      <w:r w:rsidR="00E429BE">
        <w:t>,</w:t>
      </w:r>
      <w:r>
        <w:t xml:space="preserve"> but not limited to</w:t>
      </w:r>
      <w:r w:rsidR="00E429BE">
        <w:t>:</w:t>
      </w:r>
      <w:r>
        <w:t xml:space="preserve"> disqualification from competition, being sent home from training, </w:t>
      </w:r>
      <w:r w:rsidR="001B716D">
        <w:t>competition</w:t>
      </w:r>
      <w:r>
        <w:t>, or activity at their or their legal guardian’s expense, temporary suspension or permanent suspension. Any individual that knowingly allows</w:t>
      </w:r>
      <w:r w:rsidRPr="0035315D">
        <w:t xml:space="preserve"> </w:t>
      </w:r>
      <w:r>
        <w:t>r</w:t>
      </w:r>
      <w:r w:rsidRPr="00F3587B">
        <w:t>ecreational swimming</w:t>
      </w:r>
      <w:r>
        <w:t xml:space="preserve"> to take place or fails to report it to the appropriate individual (</w:t>
      </w:r>
      <w:r w:rsidR="00753F45">
        <w:t>Local Program</w:t>
      </w:r>
      <w:r>
        <w:t xml:space="preserve"> Manager, Coach, HOD, SOWI Staff) is subject to the </w:t>
      </w:r>
      <w:r w:rsidR="00753F45">
        <w:t>same repercussions</w:t>
      </w:r>
      <w:r>
        <w:t xml:space="preserve">. </w:t>
      </w:r>
    </w:p>
    <w:p w14:paraId="242374DD" w14:textId="77777777" w:rsidR="00ED34FB" w:rsidRDefault="00ED34FB" w:rsidP="00ED34FB">
      <w:pPr>
        <w:spacing w:after="0" w:line="240" w:lineRule="auto"/>
      </w:pPr>
    </w:p>
    <w:p w14:paraId="57F25B8F" w14:textId="216BC1F8" w:rsidR="006A625F" w:rsidRPr="00F3587B" w:rsidRDefault="006A625F" w:rsidP="006A625F">
      <w:pPr>
        <w:spacing w:after="0" w:line="240" w:lineRule="auto"/>
        <w:rPr>
          <w:b/>
        </w:rPr>
      </w:pPr>
      <w:r>
        <w:rPr>
          <w:b/>
        </w:rPr>
        <w:t>Exceptions</w:t>
      </w:r>
    </w:p>
    <w:p w14:paraId="146DEB8E" w14:textId="45ABEF1A" w:rsidR="006A625F" w:rsidRDefault="006A625F" w:rsidP="00ED34FB">
      <w:pPr>
        <w:spacing w:after="0" w:line="240" w:lineRule="auto"/>
      </w:pPr>
      <w:r>
        <w:t xml:space="preserve">The only Special Olympics WI </w:t>
      </w:r>
      <w:r w:rsidRPr="006A625F">
        <w:t xml:space="preserve">recreational </w:t>
      </w:r>
      <w:r>
        <w:t>swimming events</w:t>
      </w:r>
      <w:r w:rsidRPr="006A625F">
        <w:t xml:space="preserve"> </w:t>
      </w:r>
      <w:r>
        <w:t xml:space="preserve">allowed will be those </w:t>
      </w:r>
      <w:r w:rsidRPr="006A625F">
        <w:t>conducted in accordance with the following rules and procedures in order to ensure the safety and well-being of all Special Olympics athletes, coaches and volunteers:</w:t>
      </w:r>
    </w:p>
    <w:p w14:paraId="54A34168" w14:textId="77777777" w:rsidR="006A625F" w:rsidRDefault="006A625F" w:rsidP="006A625F">
      <w:pPr>
        <w:spacing w:after="0" w:line="240" w:lineRule="auto"/>
      </w:pPr>
    </w:p>
    <w:p w14:paraId="07BC1A2C" w14:textId="77777777" w:rsidR="006A625F" w:rsidRPr="006A625F" w:rsidRDefault="006A625F" w:rsidP="006A625F">
      <w:pPr>
        <w:spacing w:after="0" w:line="240" w:lineRule="auto"/>
        <w:rPr>
          <w:u w:val="single"/>
        </w:rPr>
      </w:pPr>
      <w:r w:rsidRPr="006A625F">
        <w:rPr>
          <w:u w:val="single"/>
        </w:rPr>
        <w:t>Basic Rules</w:t>
      </w:r>
    </w:p>
    <w:p w14:paraId="5644BD29" w14:textId="2B14367E" w:rsidR="006A625F" w:rsidRDefault="006A625F" w:rsidP="006A625F">
      <w:pPr>
        <w:pStyle w:val="ListParagraph"/>
        <w:numPr>
          <w:ilvl w:val="0"/>
          <w:numId w:val="18"/>
        </w:numPr>
        <w:spacing w:after="0" w:line="240" w:lineRule="auto"/>
      </w:pPr>
      <w:r>
        <w:t xml:space="preserve">There shall be at least one certified lifeguard on duty for every 25 swimmers in the water.  </w:t>
      </w:r>
    </w:p>
    <w:p w14:paraId="2619B86F" w14:textId="417B5ABD" w:rsidR="006A625F" w:rsidRDefault="006A625F" w:rsidP="006A625F">
      <w:pPr>
        <w:pStyle w:val="ListParagraph"/>
        <w:numPr>
          <w:ilvl w:val="0"/>
          <w:numId w:val="18"/>
        </w:numPr>
        <w:spacing w:after="0" w:line="240" w:lineRule="auto"/>
      </w:pPr>
      <w:r>
        <w:t xml:space="preserve">The sole function of the lifeguard shall be to guard. If no relief lifeguard is available, the pool must be cleared, even for a short duration, when a lifeguard must leave the pool side.  </w:t>
      </w:r>
    </w:p>
    <w:p w14:paraId="43C5501E" w14:textId="3454CBC5" w:rsidR="006A625F" w:rsidRDefault="006A625F" w:rsidP="006A625F">
      <w:pPr>
        <w:pStyle w:val="ListParagraph"/>
        <w:numPr>
          <w:ilvl w:val="0"/>
          <w:numId w:val="18"/>
        </w:numPr>
        <w:spacing w:after="0" w:line="240" w:lineRule="auto"/>
      </w:pPr>
      <w:r>
        <w:lastRenderedPageBreak/>
        <w:t>The Event Director will review the Emergency Action Plan prior to each occasion.</w:t>
      </w:r>
    </w:p>
    <w:p w14:paraId="15624DC2" w14:textId="0A26405A" w:rsidR="006A625F" w:rsidRDefault="006A625F" w:rsidP="006A625F">
      <w:pPr>
        <w:pStyle w:val="ListParagraph"/>
        <w:numPr>
          <w:ilvl w:val="0"/>
          <w:numId w:val="18"/>
        </w:numPr>
        <w:spacing w:after="0" w:line="240" w:lineRule="auto"/>
      </w:pPr>
      <w:r>
        <w:t xml:space="preserve">Athlete medical history forms shall be on site and relevant information shall be discussed with the lifeguard or medical personnel on duty in advance of the aquatic activity.  </w:t>
      </w:r>
    </w:p>
    <w:p w14:paraId="774DC578" w14:textId="657856B5" w:rsidR="006A625F" w:rsidRDefault="006A625F" w:rsidP="006A625F">
      <w:pPr>
        <w:pStyle w:val="ListParagraph"/>
        <w:numPr>
          <w:ilvl w:val="0"/>
          <w:numId w:val="18"/>
        </w:numPr>
        <w:spacing w:after="0" w:line="240" w:lineRule="auto"/>
      </w:pPr>
      <w:r>
        <w:t>Pool depths must be marked and easily visible.</w:t>
      </w:r>
    </w:p>
    <w:p w14:paraId="5C0CF0CC" w14:textId="013566DD" w:rsidR="001235A9" w:rsidRDefault="001235A9" w:rsidP="006A625F">
      <w:pPr>
        <w:pStyle w:val="ListParagraph"/>
        <w:numPr>
          <w:ilvl w:val="0"/>
          <w:numId w:val="18"/>
        </w:numPr>
        <w:spacing w:after="0" w:line="240" w:lineRule="auto"/>
      </w:pPr>
      <w:r>
        <w:t xml:space="preserve">Local Program sponsored events must be pre-authorized by Special Olympics WI.  </w:t>
      </w:r>
    </w:p>
    <w:p w14:paraId="7D9D7D0F" w14:textId="77777777" w:rsidR="006A625F" w:rsidRDefault="006A625F" w:rsidP="006A625F">
      <w:pPr>
        <w:spacing w:after="0" w:line="240" w:lineRule="auto"/>
      </w:pPr>
    </w:p>
    <w:p w14:paraId="1DD39B04" w14:textId="787F79D5" w:rsidR="006A625F" w:rsidRPr="006A625F" w:rsidRDefault="006A625F" w:rsidP="006A625F">
      <w:pPr>
        <w:spacing w:after="0" w:line="240" w:lineRule="auto"/>
        <w:rPr>
          <w:u w:val="single"/>
        </w:rPr>
      </w:pPr>
      <w:r w:rsidRPr="006A625F">
        <w:rPr>
          <w:u w:val="single"/>
        </w:rPr>
        <w:t>Emergency Action Plan</w:t>
      </w:r>
    </w:p>
    <w:p w14:paraId="59EEB7F3" w14:textId="4D71E8F9" w:rsidR="006A625F" w:rsidRDefault="006A625F" w:rsidP="006A625F">
      <w:pPr>
        <w:pStyle w:val="ListParagraph"/>
        <w:numPr>
          <w:ilvl w:val="0"/>
          <w:numId w:val="19"/>
        </w:numPr>
        <w:spacing w:after="0" w:line="240" w:lineRule="auto"/>
      </w:pPr>
      <w:r>
        <w:t xml:space="preserve">An Emergency Action Plan shall be in place prior to any Special Olympics participants entering the water for any reason, be it training, competition or recreation. The Emergency Action Plan original plan should be written and reviewed by the staff on hand. The plan shall include the following:  The procedure for obtaining emergency medical support if a medical doctor, para-professional or medical support is not present.  </w:t>
      </w:r>
    </w:p>
    <w:p w14:paraId="3613DAC4" w14:textId="26037765" w:rsidR="006A625F" w:rsidRDefault="006A625F" w:rsidP="006A625F">
      <w:pPr>
        <w:pStyle w:val="ListParagraph"/>
        <w:numPr>
          <w:ilvl w:val="0"/>
          <w:numId w:val="19"/>
        </w:numPr>
        <w:spacing w:after="0" w:line="240" w:lineRule="auto"/>
      </w:pPr>
      <w:r>
        <w:t xml:space="preserve">The posts and areas of responsibilities for each lifeguard.  </w:t>
      </w:r>
    </w:p>
    <w:p w14:paraId="32BC63DA" w14:textId="6E08167C" w:rsidR="006A625F" w:rsidRDefault="006A625F" w:rsidP="006A625F">
      <w:pPr>
        <w:pStyle w:val="ListParagraph"/>
        <w:numPr>
          <w:ilvl w:val="0"/>
          <w:numId w:val="19"/>
        </w:numPr>
        <w:spacing w:after="0" w:line="240" w:lineRule="auto"/>
      </w:pPr>
      <w:r>
        <w:t xml:space="preserve">The procedure for obtaining weather information or weather watch information, particularly if the event is outside.  </w:t>
      </w:r>
    </w:p>
    <w:p w14:paraId="004F6316" w14:textId="4753871C" w:rsidR="006A625F" w:rsidRDefault="006A625F" w:rsidP="006A625F">
      <w:pPr>
        <w:pStyle w:val="ListParagraph"/>
        <w:numPr>
          <w:ilvl w:val="0"/>
          <w:numId w:val="19"/>
        </w:numPr>
        <w:spacing w:after="0" w:line="240" w:lineRule="auto"/>
      </w:pPr>
      <w:r>
        <w:t xml:space="preserve">The procedure for reporting accidents.  </w:t>
      </w:r>
    </w:p>
    <w:p w14:paraId="00990203" w14:textId="6A7324F2" w:rsidR="006A625F" w:rsidRDefault="006A625F" w:rsidP="006A625F">
      <w:pPr>
        <w:pStyle w:val="ListParagraph"/>
        <w:numPr>
          <w:ilvl w:val="0"/>
          <w:numId w:val="19"/>
        </w:numPr>
        <w:spacing w:after="0" w:line="240" w:lineRule="auto"/>
      </w:pPr>
      <w:r>
        <w:t xml:space="preserve">The chain of command in case of a serious accident, including who is assigned to talk to the press.  </w:t>
      </w:r>
    </w:p>
    <w:p w14:paraId="08EED75B" w14:textId="5E5D47B5" w:rsidR="006A625F" w:rsidRDefault="006A625F" w:rsidP="006A625F">
      <w:pPr>
        <w:pStyle w:val="ListParagraph"/>
        <w:numPr>
          <w:ilvl w:val="0"/>
          <w:numId w:val="19"/>
        </w:numPr>
        <w:spacing w:after="0" w:line="240" w:lineRule="auto"/>
      </w:pPr>
      <w:r>
        <w:t xml:space="preserve">The procedure for obtaining weather information particularly for Open Water swimming.  </w:t>
      </w:r>
    </w:p>
    <w:p w14:paraId="4DC86AA1" w14:textId="7D49FC59" w:rsidR="006A625F" w:rsidRDefault="006A625F" w:rsidP="006A625F">
      <w:pPr>
        <w:pStyle w:val="ListParagraph"/>
        <w:numPr>
          <w:ilvl w:val="0"/>
          <w:numId w:val="19"/>
        </w:numPr>
        <w:spacing w:after="0" w:line="240" w:lineRule="auto"/>
      </w:pPr>
      <w:r>
        <w:t xml:space="preserve">All Local Program Emergency Action Plans must be </w:t>
      </w:r>
      <w:r w:rsidR="001235A9">
        <w:t>pre-</w:t>
      </w:r>
      <w:r>
        <w:t>authorized by Special Ol</w:t>
      </w:r>
      <w:r w:rsidR="001235A9">
        <w:t>ympics WI</w:t>
      </w:r>
      <w:r>
        <w:t xml:space="preserve">.  </w:t>
      </w:r>
    </w:p>
    <w:p w14:paraId="1CAF73DD" w14:textId="77777777" w:rsidR="006A625F" w:rsidRDefault="006A625F" w:rsidP="006A625F">
      <w:pPr>
        <w:spacing w:after="0" w:line="240" w:lineRule="auto"/>
      </w:pPr>
    </w:p>
    <w:p w14:paraId="11FCA2CE" w14:textId="78B7D5F1" w:rsidR="006A625F" w:rsidRPr="001235A9" w:rsidRDefault="006A625F" w:rsidP="006A625F">
      <w:pPr>
        <w:spacing w:after="0" w:line="240" w:lineRule="auto"/>
        <w:rPr>
          <w:u w:val="single"/>
        </w:rPr>
      </w:pPr>
      <w:r w:rsidRPr="001235A9">
        <w:rPr>
          <w:u w:val="single"/>
        </w:rPr>
        <w:t xml:space="preserve">Supervisory Personnel Requirements </w:t>
      </w:r>
    </w:p>
    <w:p w14:paraId="23FE712F" w14:textId="3BFE73CD" w:rsidR="006A625F" w:rsidRDefault="006A625F" w:rsidP="001235A9">
      <w:pPr>
        <w:pStyle w:val="ListParagraph"/>
        <w:numPr>
          <w:ilvl w:val="0"/>
          <w:numId w:val="20"/>
        </w:numPr>
        <w:spacing w:after="0" w:line="240" w:lineRule="auto"/>
      </w:pPr>
      <w:r>
        <w:t>An adequate number of supervisory personnel shall be present at a</w:t>
      </w:r>
      <w:r w:rsidR="001235A9">
        <w:t xml:space="preserve">ll swimming sessions, events or </w:t>
      </w:r>
      <w:r>
        <w:t xml:space="preserve">recreational activities. The type of personnel will vary in accordance with the following requirements: </w:t>
      </w:r>
    </w:p>
    <w:p w14:paraId="7348E253" w14:textId="2BAD599D" w:rsidR="006A625F" w:rsidRDefault="006A625F" w:rsidP="001235A9">
      <w:pPr>
        <w:pStyle w:val="ListParagraph"/>
        <w:numPr>
          <w:ilvl w:val="1"/>
          <w:numId w:val="20"/>
        </w:numPr>
        <w:spacing w:after="0" w:line="240" w:lineRule="auto"/>
      </w:pPr>
      <w:r>
        <w:t>Recreational Programs</w:t>
      </w:r>
    </w:p>
    <w:p w14:paraId="09C48161" w14:textId="3453A338" w:rsidR="006A625F" w:rsidRDefault="006A625F" w:rsidP="001235A9">
      <w:pPr>
        <w:pStyle w:val="ListParagraph"/>
        <w:numPr>
          <w:ilvl w:val="2"/>
          <w:numId w:val="20"/>
        </w:numPr>
        <w:spacing w:after="0" w:line="240" w:lineRule="auto"/>
      </w:pPr>
      <w:r>
        <w:t>Enough certified lifeguards to provide a minimum ratio of guards to swimmers of 1 per 25.</w:t>
      </w:r>
    </w:p>
    <w:p w14:paraId="52A419A4" w14:textId="77777777" w:rsidR="006A625F" w:rsidRDefault="006A625F" w:rsidP="00ED34FB">
      <w:pPr>
        <w:spacing w:after="0" w:line="240" w:lineRule="auto"/>
      </w:pPr>
    </w:p>
    <w:p w14:paraId="7C787EC8" w14:textId="77777777" w:rsidR="006A625F" w:rsidRDefault="006A625F" w:rsidP="00ED34FB">
      <w:pPr>
        <w:spacing w:after="0" w:line="240" w:lineRule="auto"/>
      </w:pPr>
    </w:p>
    <w:p w14:paraId="7F470977" w14:textId="77777777" w:rsidR="00ED34FB" w:rsidRPr="00F3587B" w:rsidRDefault="00ED34FB" w:rsidP="00ED34FB">
      <w:pPr>
        <w:spacing w:after="0" w:line="240" w:lineRule="auto"/>
        <w:rPr>
          <w:b/>
        </w:rPr>
      </w:pPr>
      <w:r>
        <w:rPr>
          <w:b/>
        </w:rPr>
        <w:t>Communication of Policy</w:t>
      </w:r>
    </w:p>
    <w:p w14:paraId="6343097F" w14:textId="107B7907" w:rsidR="00ED34FB" w:rsidRDefault="00ED34FB" w:rsidP="00ED34FB">
      <w:pPr>
        <w:spacing w:after="0" w:line="240" w:lineRule="auto"/>
      </w:pPr>
      <w:r>
        <w:t>This policy shall be</w:t>
      </w:r>
      <w:r w:rsidRPr="00F3587B">
        <w:t xml:space="preserve"> communicate</w:t>
      </w:r>
      <w:r>
        <w:t xml:space="preserve">d to all Athletes, Unified Partners, </w:t>
      </w:r>
      <w:r w:rsidR="0045579B">
        <w:t xml:space="preserve">Local Program Managers, Coaches, Parents, </w:t>
      </w:r>
      <w:r>
        <w:t>G</w:t>
      </w:r>
      <w:r w:rsidRPr="00F3587B">
        <w:t>uardian</w:t>
      </w:r>
      <w:r w:rsidR="0045579B">
        <w:t>s and Staff</w:t>
      </w:r>
      <w:r>
        <w:t xml:space="preserve">. A written copy of this policy shall be furnished by SOWI upon request. </w:t>
      </w:r>
      <w:r w:rsidRPr="00F3587B">
        <w:t xml:space="preserve"> </w:t>
      </w:r>
    </w:p>
    <w:p w14:paraId="1DD0434D" w14:textId="77777777" w:rsidR="00974FAF" w:rsidRPr="00F3587B" w:rsidRDefault="00974FAF" w:rsidP="00F3587B">
      <w:pPr>
        <w:spacing w:after="0" w:line="240" w:lineRule="auto"/>
      </w:pPr>
    </w:p>
    <w:p w14:paraId="59B2A59B" w14:textId="77777777" w:rsidR="00F3587B" w:rsidRDefault="00F3587B" w:rsidP="00F3587B">
      <w:pPr>
        <w:spacing w:after="0" w:line="240" w:lineRule="auto"/>
      </w:pPr>
    </w:p>
    <w:p w14:paraId="358813D6" w14:textId="77777777" w:rsidR="00ED34FB" w:rsidRPr="00F3587B" w:rsidRDefault="00ED34FB" w:rsidP="00F3587B">
      <w:pPr>
        <w:spacing w:after="0" w:line="240" w:lineRule="auto"/>
        <w:rPr>
          <w:b/>
        </w:rPr>
      </w:pPr>
    </w:p>
    <w:p w14:paraId="406DBB21" w14:textId="77777777" w:rsidR="00F3587B" w:rsidRPr="00F3587B" w:rsidRDefault="00F3587B" w:rsidP="00F3587B">
      <w:pPr>
        <w:spacing w:after="0" w:line="240" w:lineRule="auto"/>
        <w:rPr>
          <w:b/>
        </w:rPr>
      </w:pPr>
    </w:p>
    <w:p w14:paraId="4CB0B847" w14:textId="77777777" w:rsidR="00B84394" w:rsidRDefault="00B84394" w:rsidP="00974FAF">
      <w:pPr>
        <w:spacing w:after="0" w:line="240" w:lineRule="auto"/>
        <w:rPr>
          <w:b/>
        </w:rPr>
      </w:pPr>
    </w:p>
    <w:p w14:paraId="70420233" w14:textId="77777777" w:rsidR="003633D1" w:rsidRDefault="003633D1">
      <w:pPr>
        <w:tabs>
          <w:tab w:val="clear" w:pos="640"/>
        </w:tabs>
        <w:rPr>
          <w:b/>
        </w:rPr>
      </w:pPr>
      <w:r>
        <w:rPr>
          <w:b/>
        </w:rPr>
        <w:br w:type="page"/>
      </w:r>
    </w:p>
    <w:p w14:paraId="2F5B49C0" w14:textId="77777777" w:rsidR="003633D1" w:rsidRDefault="003633D1" w:rsidP="00974FAF">
      <w:pPr>
        <w:spacing w:after="0" w:line="240" w:lineRule="auto"/>
        <w:rPr>
          <w:b/>
        </w:rPr>
      </w:pPr>
    </w:p>
    <w:p w14:paraId="329A6D16" w14:textId="1370FA60" w:rsidR="00974FAF" w:rsidRPr="00F3587B" w:rsidRDefault="00974FAF" w:rsidP="00974FAF">
      <w:pPr>
        <w:spacing w:after="0" w:line="240" w:lineRule="auto"/>
        <w:rPr>
          <w:b/>
        </w:rPr>
      </w:pPr>
      <w:r>
        <w:rPr>
          <w:b/>
        </w:rPr>
        <w:t>Frequently Asked Questions</w:t>
      </w:r>
    </w:p>
    <w:p w14:paraId="6957B10B" w14:textId="77777777" w:rsidR="00974FAF" w:rsidRPr="00F3587B" w:rsidRDefault="00974FAF" w:rsidP="00974FAF">
      <w:pPr>
        <w:spacing w:after="0" w:line="240" w:lineRule="auto"/>
      </w:pPr>
    </w:p>
    <w:p w14:paraId="642FDAD8" w14:textId="61FA6DC0" w:rsidR="00974FAF" w:rsidRDefault="00974FAF" w:rsidP="00974FAF">
      <w:pPr>
        <w:pStyle w:val="ListParagraph"/>
        <w:numPr>
          <w:ilvl w:val="0"/>
          <w:numId w:val="17"/>
        </w:numPr>
        <w:spacing w:after="0" w:line="240" w:lineRule="auto"/>
      </w:pPr>
      <w:r>
        <w:t xml:space="preserve">Does this policy apply to </w:t>
      </w:r>
      <w:r w:rsidR="00E70D4A">
        <w:t xml:space="preserve">Local Program Managers, Coaches, </w:t>
      </w:r>
      <w:r>
        <w:t>Chaperones and Unified Partners?</w:t>
      </w:r>
    </w:p>
    <w:p w14:paraId="1AEB873C" w14:textId="632F9DFF" w:rsidR="00974FAF" w:rsidRDefault="00974FAF" w:rsidP="00974FAF">
      <w:pPr>
        <w:pStyle w:val="ListParagraph"/>
        <w:numPr>
          <w:ilvl w:val="1"/>
          <w:numId w:val="17"/>
        </w:numPr>
        <w:spacing w:after="0" w:line="240" w:lineRule="auto"/>
      </w:pPr>
      <w:r>
        <w:t xml:space="preserve">Yes. Any individual under the auspices of Special Olympics must abide by this policy. </w:t>
      </w:r>
      <w:r w:rsidR="00E70D4A">
        <w:t xml:space="preserve">Local Program Managers, Coaches, </w:t>
      </w:r>
      <w:r>
        <w:t>Chaperones and Unified Partners are in leadership positions when attending Special Olympics WI sanctioned events and must comply.</w:t>
      </w:r>
    </w:p>
    <w:p w14:paraId="58AFB873" w14:textId="77777777" w:rsidR="00974FAF" w:rsidRDefault="00974FAF" w:rsidP="00974FAF">
      <w:pPr>
        <w:pStyle w:val="ListParagraph"/>
        <w:numPr>
          <w:ilvl w:val="2"/>
          <w:numId w:val="17"/>
        </w:numPr>
        <w:spacing w:after="0" w:line="240" w:lineRule="auto"/>
      </w:pPr>
      <w:r>
        <w:t xml:space="preserve">Application: staying at any hotel as part of a delegation. </w:t>
      </w:r>
    </w:p>
    <w:p w14:paraId="684401B2" w14:textId="380685A7" w:rsidR="00974FAF" w:rsidRDefault="00974FAF" w:rsidP="00974FAF">
      <w:pPr>
        <w:pStyle w:val="ListParagraph"/>
        <w:numPr>
          <w:ilvl w:val="0"/>
          <w:numId w:val="17"/>
        </w:numPr>
        <w:spacing w:after="0" w:line="240" w:lineRule="auto"/>
      </w:pPr>
      <w:r>
        <w:t>Does this policy apply to SOWI Staff</w:t>
      </w:r>
      <w:r w:rsidRPr="00F577AA">
        <w:t xml:space="preserve"> </w:t>
      </w:r>
      <w:r w:rsidR="002652E3">
        <w:t>staying at h</w:t>
      </w:r>
      <w:r>
        <w:t>otels during competition?</w:t>
      </w:r>
    </w:p>
    <w:p w14:paraId="1401F56A" w14:textId="77777777" w:rsidR="00974FAF" w:rsidRDefault="00974FAF" w:rsidP="00974FAF">
      <w:pPr>
        <w:pStyle w:val="ListParagraph"/>
        <w:numPr>
          <w:ilvl w:val="1"/>
          <w:numId w:val="17"/>
        </w:numPr>
        <w:spacing w:after="0" w:line="240" w:lineRule="auto"/>
      </w:pPr>
      <w:r>
        <w:t>Yes. SOWI staff are in leadership positions during competition and must comply.</w:t>
      </w:r>
    </w:p>
    <w:p w14:paraId="2A309EA1" w14:textId="16227C7F" w:rsidR="00974FAF" w:rsidRDefault="00974FAF" w:rsidP="00974FAF">
      <w:pPr>
        <w:pStyle w:val="ListParagraph"/>
        <w:numPr>
          <w:ilvl w:val="0"/>
          <w:numId w:val="17"/>
        </w:numPr>
        <w:spacing w:after="0" w:line="240" w:lineRule="auto"/>
      </w:pPr>
      <w:r>
        <w:t xml:space="preserve">Does this policy apply to Games Management Team (GMT) </w:t>
      </w:r>
      <w:r w:rsidR="00CB5683">
        <w:t>members, tournament</w:t>
      </w:r>
      <w:r w:rsidR="007B5BCF">
        <w:t xml:space="preserve"> officials</w:t>
      </w:r>
      <w:r w:rsidR="00CB5683">
        <w:t>,</w:t>
      </w:r>
      <w:r w:rsidR="007B5BCF">
        <w:t xml:space="preserve"> </w:t>
      </w:r>
      <w:r w:rsidR="00CB5683">
        <w:t xml:space="preserve">LETR officers or SOWI Board members </w:t>
      </w:r>
      <w:r w:rsidR="002652E3">
        <w:t>staying at h</w:t>
      </w:r>
      <w:r>
        <w:t>otels during competition?</w:t>
      </w:r>
    </w:p>
    <w:p w14:paraId="26424608" w14:textId="1CCB2B6B" w:rsidR="00974FAF" w:rsidRDefault="00EB4632" w:rsidP="00974FAF">
      <w:pPr>
        <w:pStyle w:val="ListParagraph"/>
        <w:numPr>
          <w:ilvl w:val="1"/>
          <w:numId w:val="17"/>
        </w:numPr>
        <w:spacing w:after="0" w:line="240" w:lineRule="auto"/>
      </w:pPr>
      <w:r>
        <w:t>No</w:t>
      </w:r>
    </w:p>
    <w:p w14:paraId="106F169D" w14:textId="1117A5DF" w:rsidR="00974FAF" w:rsidRDefault="00974FAF" w:rsidP="00ED34FB">
      <w:pPr>
        <w:pStyle w:val="ListParagraph"/>
        <w:numPr>
          <w:ilvl w:val="0"/>
          <w:numId w:val="17"/>
        </w:numPr>
        <w:spacing w:after="0" w:line="240" w:lineRule="auto"/>
      </w:pPr>
      <w:r>
        <w:t>Can an athlete participate in recreational swimming if under the supervision of their parent/guardian</w:t>
      </w:r>
      <w:r w:rsidR="00EB4632">
        <w:t xml:space="preserve"> when traveling to/from a competition</w:t>
      </w:r>
      <w:r w:rsidR="00964D35">
        <w:t xml:space="preserve"> or staying at a non-SOWI host hotel during a competition</w:t>
      </w:r>
      <w:r>
        <w:t xml:space="preserve">? </w:t>
      </w:r>
    </w:p>
    <w:p w14:paraId="10C33A3D" w14:textId="2716520F" w:rsidR="00974FAF" w:rsidRDefault="00974FAF" w:rsidP="00974FAF">
      <w:pPr>
        <w:pStyle w:val="ListParagraph"/>
        <w:numPr>
          <w:ilvl w:val="1"/>
          <w:numId w:val="17"/>
        </w:numPr>
        <w:spacing w:after="0" w:line="240" w:lineRule="auto"/>
      </w:pPr>
      <w:r>
        <w:t xml:space="preserve">Athletes traveling to/from competitions or staying with parents at non-SOWI host hotels may participate in recreational swimming </w:t>
      </w:r>
      <w:r w:rsidRPr="00E4044A">
        <w:t xml:space="preserve">if parent/legal guardian </w:t>
      </w:r>
      <w:r>
        <w:t xml:space="preserve">officially </w:t>
      </w:r>
      <w:r w:rsidR="00747F85">
        <w:t>inform the agency manager/coach that the</w:t>
      </w:r>
      <w:r w:rsidR="00CB5683">
        <w:t xml:space="preserve"> athlete</w:t>
      </w:r>
      <w:r>
        <w:t xml:space="preserve"> </w:t>
      </w:r>
      <w:r w:rsidR="00747F85">
        <w:t>will be removed from</w:t>
      </w:r>
      <w:r>
        <w:t xml:space="preserve"> delegation</w:t>
      </w:r>
      <w:r w:rsidR="00CB5683">
        <w:t xml:space="preserve">. The athlete </w:t>
      </w:r>
      <w:r w:rsidR="00D21F91">
        <w:t>will</w:t>
      </w:r>
      <w:r>
        <w:t xml:space="preserve"> no longer </w:t>
      </w:r>
      <w:r w:rsidR="00CB5683">
        <w:t xml:space="preserve">be </w:t>
      </w:r>
      <w:r>
        <w:t>under the auspices</w:t>
      </w:r>
      <w:r w:rsidR="00D21F91">
        <w:t>/supervision</w:t>
      </w:r>
      <w:r>
        <w:t xml:space="preserve"> of SOWI</w:t>
      </w:r>
      <w:r w:rsidR="00D21F91">
        <w:t>.</w:t>
      </w:r>
    </w:p>
    <w:p w14:paraId="2C9DE84A" w14:textId="5F3358A8" w:rsidR="00974FAF" w:rsidRDefault="00974FAF" w:rsidP="00974FAF">
      <w:pPr>
        <w:pStyle w:val="ListParagraph"/>
        <w:numPr>
          <w:ilvl w:val="0"/>
          <w:numId w:val="17"/>
        </w:numPr>
        <w:spacing w:after="0" w:line="240" w:lineRule="auto"/>
      </w:pPr>
      <w:r>
        <w:t xml:space="preserve">Can </w:t>
      </w:r>
      <w:r w:rsidR="00AB59AD">
        <w:t>groups of athletes</w:t>
      </w:r>
      <w:r>
        <w:t xml:space="preserve"> (2 or more) participate in recreational swimming if under the supervision of a parent/guardian? </w:t>
      </w:r>
    </w:p>
    <w:p w14:paraId="40E52637" w14:textId="25ECE4BD" w:rsidR="00974FAF" w:rsidRDefault="00974FAF" w:rsidP="00974FAF">
      <w:pPr>
        <w:pStyle w:val="ListParagraph"/>
        <w:numPr>
          <w:ilvl w:val="1"/>
          <w:numId w:val="17"/>
        </w:numPr>
        <w:spacing w:after="0" w:line="240" w:lineRule="auto"/>
      </w:pPr>
      <w:r>
        <w:t xml:space="preserve">No. </w:t>
      </w:r>
    </w:p>
    <w:p w14:paraId="38F227D1" w14:textId="77FBAD8E" w:rsidR="00C10ED8" w:rsidRDefault="00CB5683" w:rsidP="00ED34FB">
      <w:pPr>
        <w:pStyle w:val="ListParagraph"/>
        <w:numPr>
          <w:ilvl w:val="0"/>
          <w:numId w:val="17"/>
        </w:numPr>
        <w:spacing w:after="0" w:line="240" w:lineRule="auto"/>
      </w:pPr>
      <w:r>
        <w:t xml:space="preserve">Does this policy apply to single </w:t>
      </w:r>
      <w:r w:rsidR="00C10ED8">
        <w:t>day competitions?</w:t>
      </w:r>
    </w:p>
    <w:p w14:paraId="0D3E0E82" w14:textId="35BD7090" w:rsidR="00C10ED8" w:rsidRDefault="00C10ED8" w:rsidP="00C10ED8">
      <w:pPr>
        <w:pStyle w:val="ListParagraph"/>
        <w:numPr>
          <w:ilvl w:val="1"/>
          <w:numId w:val="17"/>
        </w:numPr>
        <w:spacing w:after="0" w:line="240" w:lineRule="auto"/>
      </w:pPr>
      <w:r>
        <w:t>This policy does not apply if athletes are traveling with their parents/caregivers</w:t>
      </w:r>
      <w:r w:rsidR="00747F85">
        <w:t>, and are not considered part of the official delegation.</w:t>
      </w:r>
      <w:r>
        <w:t xml:space="preserve"> </w:t>
      </w:r>
    </w:p>
    <w:p w14:paraId="073329E5" w14:textId="342E7176" w:rsidR="00CB5683" w:rsidRDefault="00C10ED8" w:rsidP="00ED34FB">
      <w:pPr>
        <w:pStyle w:val="ListParagraph"/>
        <w:numPr>
          <w:ilvl w:val="0"/>
          <w:numId w:val="17"/>
        </w:numPr>
        <w:spacing w:after="0" w:line="240" w:lineRule="auto"/>
      </w:pPr>
      <w:r>
        <w:t>Does this policy apply to overnight competitions where there are no housing options?</w:t>
      </w:r>
    </w:p>
    <w:p w14:paraId="31F0D398" w14:textId="77777777" w:rsidR="00747F85" w:rsidRDefault="00747F85" w:rsidP="00747F85">
      <w:pPr>
        <w:pStyle w:val="ListParagraph"/>
        <w:numPr>
          <w:ilvl w:val="1"/>
          <w:numId w:val="17"/>
        </w:numPr>
        <w:spacing w:after="0" w:line="240" w:lineRule="auto"/>
      </w:pPr>
      <w:r>
        <w:t xml:space="preserve">This policy does not apply if athletes are traveling with their parents/caregivers, and are not considered part of the official delegation. </w:t>
      </w:r>
    </w:p>
    <w:p w14:paraId="31F7E2D3" w14:textId="50DAE2EC" w:rsidR="00ED34FB" w:rsidRDefault="00ED34FB" w:rsidP="00ED34FB">
      <w:pPr>
        <w:pStyle w:val="ListParagraph"/>
        <w:numPr>
          <w:ilvl w:val="0"/>
          <w:numId w:val="17"/>
        </w:numPr>
        <w:spacing w:after="0" w:line="240" w:lineRule="auto"/>
      </w:pPr>
      <w:r>
        <w:t xml:space="preserve">Does this policy apply to </w:t>
      </w:r>
      <w:r w:rsidR="002652E3">
        <w:t xml:space="preserve">Local Programs </w:t>
      </w:r>
      <w:r>
        <w:t>that hold annual parties at a swim park or pool?</w:t>
      </w:r>
    </w:p>
    <w:p w14:paraId="0DC58023" w14:textId="0B3B581D" w:rsidR="00ED34FB" w:rsidRDefault="00C10ED8" w:rsidP="00ED34FB">
      <w:pPr>
        <w:pStyle w:val="ListParagraph"/>
        <w:numPr>
          <w:ilvl w:val="1"/>
          <w:numId w:val="17"/>
        </w:numPr>
        <w:spacing w:after="0" w:line="240" w:lineRule="auto"/>
      </w:pPr>
      <w:r>
        <w:t>Generally a</w:t>
      </w:r>
      <w:r w:rsidR="00ED34FB">
        <w:t>s long as it is a SOWI program activity</w:t>
      </w:r>
      <w:r w:rsidR="00AB59AD">
        <w:t>, the policy applies</w:t>
      </w:r>
      <w:r w:rsidR="00ED34FB">
        <w:t xml:space="preserve">. </w:t>
      </w:r>
      <w:r w:rsidR="00E9417A">
        <w:t xml:space="preserve">SOWI Local Programs may seek further guidance on a case-by-case basis.  </w:t>
      </w:r>
    </w:p>
    <w:p w14:paraId="3BBA4097" w14:textId="77777777" w:rsidR="00ED34FB" w:rsidRDefault="00ED34FB" w:rsidP="00ED34FB">
      <w:pPr>
        <w:pStyle w:val="ListParagraph"/>
        <w:numPr>
          <w:ilvl w:val="0"/>
          <w:numId w:val="17"/>
        </w:numPr>
        <w:spacing w:after="0" w:line="240" w:lineRule="auto"/>
      </w:pPr>
      <w:r>
        <w:t>Does this policy apply to an athlete</w:t>
      </w:r>
      <w:r w:rsidR="006F180F">
        <w:t>’</w:t>
      </w:r>
      <w:r>
        <w:t>s birthday party at a swim park and all the guests are SOWI athletes?</w:t>
      </w:r>
    </w:p>
    <w:p w14:paraId="734CC661" w14:textId="53430CB7" w:rsidR="00ED34FB" w:rsidRDefault="00ED34FB" w:rsidP="00ED34FB">
      <w:pPr>
        <w:pStyle w:val="ListParagraph"/>
        <w:numPr>
          <w:ilvl w:val="1"/>
          <w:numId w:val="17"/>
        </w:numPr>
        <w:spacing w:after="0" w:line="240" w:lineRule="auto"/>
      </w:pPr>
      <w:r w:rsidRPr="00626597">
        <w:t xml:space="preserve"> </w:t>
      </w:r>
      <w:r w:rsidR="00EB4632" w:rsidRPr="00626597">
        <w:t>As long as it is not a sanctioned Special Olympics event</w:t>
      </w:r>
      <w:r w:rsidR="00964D35" w:rsidRPr="00626597">
        <w:t>,</w:t>
      </w:r>
      <w:r w:rsidR="00EB4632" w:rsidRPr="00626597">
        <w:t xml:space="preserve"> the policy does not apply. </w:t>
      </w:r>
    </w:p>
    <w:p w14:paraId="7B740A94" w14:textId="72EAB699" w:rsidR="00747F85" w:rsidRDefault="00747F85" w:rsidP="00747F85">
      <w:pPr>
        <w:pStyle w:val="ListParagraph"/>
        <w:numPr>
          <w:ilvl w:val="0"/>
          <w:numId w:val="17"/>
        </w:numPr>
        <w:spacing w:after="0" w:line="240" w:lineRule="auto"/>
      </w:pPr>
      <w:r>
        <w:t>Are non-SOWI adaptive swimming events at park and rec or YMCA facilities exempt from this policy?</w:t>
      </w:r>
    </w:p>
    <w:p w14:paraId="7F797E2E" w14:textId="3B84462B" w:rsidR="00747F85" w:rsidRDefault="00747F85" w:rsidP="00747F85">
      <w:pPr>
        <w:pStyle w:val="ListParagraph"/>
        <w:numPr>
          <w:ilvl w:val="1"/>
          <w:numId w:val="17"/>
        </w:numPr>
        <w:spacing w:after="0" w:line="240" w:lineRule="auto"/>
      </w:pPr>
      <w:r>
        <w:t>Yes, swimming is allowed as liability would fall on the park and rec department or local YMCA.</w:t>
      </w:r>
    </w:p>
    <w:p w14:paraId="63637C29" w14:textId="77777777" w:rsidR="00ED34FB" w:rsidRDefault="00ED34FB" w:rsidP="00626597">
      <w:pPr>
        <w:spacing w:after="0" w:line="240" w:lineRule="auto"/>
      </w:pPr>
    </w:p>
    <w:p w14:paraId="7A9F13B9" w14:textId="77777777" w:rsidR="00F3587B" w:rsidRDefault="00F3587B" w:rsidP="00190507">
      <w:pPr>
        <w:spacing w:after="0" w:line="240" w:lineRule="auto"/>
      </w:pPr>
    </w:p>
    <w:sectPr w:rsidR="00F3587B" w:rsidSect="00090A6C">
      <w:headerReference w:type="even" r:id="rId8"/>
      <w:headerReference w:type="default" r:id="rId9"/>
      <w:footerReference w:type="even" r:id="rId10"/>
      <w:footerReference w:type="default" r:id="rId11"/>
      <w:headerReference w:type="first" r:id="rId12"/>
      <w:footerReference w:type="first" r:id="rId13"/>
      <w:pgSz w:w="12242" w:h="15842"/>
      <w:pgMar w:top="1440" w:right="1253" w:bottom="1584" w:left="1253" w:header="706" w:footer="403" w:gutter="0"/>
      <w:cols w:space="708"/>
      <w:titlePg/>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C58C6C" w16cid:durableId="202CBE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BB245" w14:textId="77777777" w:rsidR="00EB08BA" w:rsidRDefault="00EB08BA" w:rsidP="00E93292">
      <w:r>
        <w:separator/>
      </w:r>
    </w:p>
  </w:endnote>
  <w:endnote w:type="continuationSeparator" w:id="0">
    <w:p w14:paraId="2AAD6791" w14:textId="77777777" w:rsidR="00EB08BA" w:rsidRDefault="00EB08BA"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Ubuntu Light">
    <w:panose1 w:val="020B03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ヒラギノ角ゴ Pro W3">
    <w:charset w:val="80"/>
    <w:family w:val="auto"/>
    <w:pitch w:val="variable"/>
    <w:sig w:usb0="E00002FF" w:usb1="7AC7FFFF" w:usb2="00000012" w:usb3="00000000" w:csb0="0002000D" w:csb1="00000000"/>
  </w:font>
  <w:font w:name="Ubuntu Italic">
    <w:altName w:val="Times New Roman"/>
    <w:panose1 w:val="020B05040306020A0204"/>
    <w:charset w:val="00"/>
    <w:family w:val="swiss"/>
    <w:pitch w:val="variable"/>
    <w:sig w:usb0="E00002FF" w:usb1="5000205B" w:usb2="00000000" w:usb3="00000000" w:csb0="0000009F" w:csb1="00000000"/>
  </w:font>
  <w:font w:name="Lucida Grande">
    <w:altName w:val="Arial"/>
    <w:charset w:val="00"/>
    <w:family w:val="swiss"/>
    <w:pitch w:val="variable"/>
    <w:sig w:usb0="00000000" w:usb1="5000A1FF" w:usb2="00000000" w:usb3="00000000" w:csb0="000001BF" w:csb1="00000000"/>
  </w:font>
  <w:font w:name="Ubuntu Bold">
    <w:altName w:val="Times New Roman"/>
    <w:panose1 w:val="020B08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41E16" w14:textId="77777777" w:rsidR="00B55648" w:rsidRDefault="00B55648" w:rsidP="00E9329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B032143" w14:textId="77777777" w:rsidR="00B55648" w:rsidRDefault="00B55648" w:rsidP="00E9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64D8" w14:textId="7999D8AF" w:rsidR="00B55648" w:rsidRPr="00544ED1" w:rsidRDefault="00B55648" w:rsidP="00E93292">
    <w:pPr>
      <w:pStyle w:val="Footer"/>
      <w:rPr>
        <w:color w:val="808080"/>
        <w:sz w:val="16"/>
        <w:szCs w:val="16"/>
      </w:rPr>
    </w:pPr>
    <w:r w:rsidRPr="00544ED1">
      <w:rPr>
        <w:rStyle w:val="PageNumber"/>
        <w:color w:val="808080"/>
        <w:sz w:val="16"/>
        <w:szCs w:val="16"/>
      </w:rPr>
      <w:fldChar w:fldCharType="begin"/>
    </w:r>
    <w:r w:rsidRPr="00544ED1">
      <w:rPr>
        <w:rStyle w:val="PageNumber"/>
        <w:color w:val="808080"/>
        <w:sz w:val="16"/>
        <w:szCs w:val="16"/>
      </w:rPr>
      <w:instrText xml:space="preserve">PAGE  </w:instrText>
    </w:r>
    <w:r w:rsidRPr="00544ED1">
      <w:rPr>
        <w:rStyle w:val="PageNumber"/>
        <w:color w:val="808080"/>
        <w:sz w:val="16"/>
        <w:szCs w:val="16"/>
      </w:rPr>
      <w:fldChar w:fldCharType="separate"/>
    </w:r>
    <w:r w:rsidR="000937DF">
      <w:rPr>
        <w:rStyle w:val="PageNumber"/>
        <w:noProof/>
        <w:color w:val="808080"/>
        <w:sz w:val="16"/>
        <w:szCs w:val="16"/>
      </w:rPr>
      <w:t>2</w:t>
    </w:r>
    <w:r w:rsidRPr="00544ED1">
      <w:rPr>
        <w:rStyle w:val="PageNumber"/>
        <w:color w:val="808080"/>
        <w:sz w:val="16"/>
        <w:szCs w:val="16"/>
      </w:rPr>
      <w:fldChar w:fldCharType="end"/>
    </w:r>
    <w:r w:rsidRPr="00544ED1">
      <w:rPr>
        <w:rStyle w:val="PageNumber"/>
        <w:color w:val="808080"/>
        <w:sz w:val="16"/>
        <w:szCs w:val="16"/>
      </w:rPr>
      <w:t xml:space="preserve">   </w:t>
    </w:r>
    <w:r w:rsidRPr="00544ED1">
      <w:rPr>
        <w:rStyle w:val="PageNumber"/>
        <w:color w:val="4F5146"/>
        <w:sz w:val="16"/>
        <w:szCs w:val="16"/>
      </w:rPr>
      <w:t xml:space="preserve">|  </w:t>
    </w:r>
    <w:r w:rsidRPr="00544ED1">
      <w:rPr>
        <w:color w:val="4F5146"/>
        <w:sz w:val="16"/>
        <w:szCs w:val="16"/>
      </w:rPr>
      <w:t>Special Olympics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8EDD8" w14:textId="77777777" w:rsidR="00B55648" w:rsidRPr="00552CAB" w:rsidRDefault="00B55648" w:rsidP="002E4D10">
    <w:pPr>
      <w:pStyle w:val="FooterProgramName"/>
      <w:rPr>
        <w:rFonts w:ascii="Arial" w:hAnsi="Arial" w:cs="Arial"/>
        <w:b/>
        <w:sz w:val="18"/>
      </w:rPr>
    </w:pPr>
    <w:r w:rsidRPr="00552CAB">
      <w:rPr>
        <w:rFonts w:ascii="Arial" w:hAnsi="Arial" w:cs="Arial"/>
        <w:b/>
        <w:sz w:val="18"/>
      </w:rPr>
      <w:t>Special Olympics Wisconsin</w:t>
    </w:r>
  </w:p>
  <w:p w14:paraId="7EB93FEC" w14:textId="685F6EAF" w:rsidR="00552CAB" w:rsidRDefault="000937DF" w:rsidP="002E4D10">
    <w:pPr>
      <w:pStyle w:val="FooterAddressInfo"/>
      <w:rPr>
        <w:rFonts w:ascii="Arial" w:hAnsi="Arial" w:cs="Arial"/>
      </w:rPr>
    </w:pPr>
    <w:r>
      <w:rPr>
        <w:rFonts w:ascii="Arial" w:hAnsi="Arial" w:cs="Arial"/>
      </w:rPr>
      <w:t>6582 Ronald Reagan Avenue, Madison, WI 53704</w:t>
    </w:r>
    <w:r>
      <w:rPr>
        <w:rFonts w:ascii="Arial" w:hAnsi="Arial" w:cs="Arial"/>
      </w:rPr>
      <w:tab/>
    </w:r>
  </w:p>
  <w:p w14:paraId="23D63360" w14:textId="2D2938EF" w:rsidR="00B55648" w:rsidRPr="00B33441" w:rsidRDefault="00552CAB" w:rsidP="002E4D10">
    <w:pPr>
      <w:pStyle w:val="FooterAddressInfo"/>
      <w:rPr>
        <w:rFonts w:ascii="Arial" w:hAnsi="Arial" w:cs="Arial"/>
      </w:rPr>
    </w:pPr>
    <w:r>
      <w:rPr>
        <w:rFonts w:ascii="Arial" w:hAnsi="Arial" w:cs="Arial"/>
        <w:b/>
      </w:rPr>
      <w:t xml:space="preserve">Phone </w:t>
    </w:r>
    <w:r w:rsidR="00B55648" w:rsidRPr="00B33441">
      <w:rPr>
        <w:rFonts w:ascii="Arial" w:hAnsi="Arial" w:cs="Arial"/>
      </w:rPr>
      <w:t>(608) 222-1324</w:t>
    </w:r>
    <w:r w:rsidR="00B55648" w:rsidRPr="00B33441">
      <w:rPr>
        <w:rFonts w:ascii="Arial" w:hAnsi="Arial" w:cs="Arial"/>
        <w:b/>
      </w:rPr>
      <w:t xml:space="preserve">  </w:t>
    </w:r>
    <w:r>
      <w:rPr>
        <w:rFonts w:ascii="Arial" w:hAnsi="Arial" w:cs="Arial"/>
        <w:b/>
      </w:rPr>
      <w:t xml:space="preserve"> Web</w:t>
    </w:r>
    <w:r w:rsidRPr="00B33441">
      <w:rPr>
        <w:rFonts w:ascii="Arial" w:hAnsi="Arial" w:cs="Arial"/>
      </w:rPr>
      <w:t xml:space="preserve"> </w:t>
    </w:r>
    <w:r>
      <w:rPr>
        <w:rFonts w:ascii="Arial" w:hAnsi="Arial" w:cs="Arial"/>
      </w:rPr>
      <w:t xml:space="preserve">SpecialOlympicsWisconsin.org   </w:t>
    </w:r>
    <w:r w:rsidR="00B55648" w:rsidRPr="00B33441">
      <w:rPr>
        <w:rFonts w:ascii="Arial" w:hAnsi="Arial" w:cs="Arial"/>
        <w:b/>
      </w:rPr>
      <w:t>Email</w:t>
    </w:r>
    <w:r w:rsidR="00B55648" w:rsidRPr="00B33441">
      <w:rPr>
        <w:rFonts w:ascii="Arial" w:hAnsi="Arial" w:cs="Arial"/>
      </w:rPr>
      <w:t xml:space="preserve"> inf</w:t>
    </w:r>
    <w:r w:rsidR="00887C04">
      <w:rPr>
        <w:rFonts w:ascii="Arial" w:hAnsi="Arial" w:cs="Arial"/>
      </w:rPr>
      <w:t xml:space="preserve">o@specialolympicswisconsin.org </w:t>
    </w:r>
  </w:p>
  <w:p w14:paraId="6B7DC06A" w14:textId="77777777" w:rsidR="00B55648" w:rsidRPr="00B33441" w:rsidRDefault="00B55648" w:rsidP="002E4D10">
    <w:pPr>
      <w:pStyle w:val="Footer"/>
      <w:spacing w:line="180" w:lineRule="exact"/>
      <w:rPr>
        <w:rFonts w:ascii="Arial" w:hAnsi="Arial" w:cs="Arial"/>
        <w:i/>
        <w:color w:val="46473E"/>
        <w:kern w:val="15"/>
        <w:sz w:val="12"/>
        <w:szCs w:val="12"/>
      </w:rPr>
    </w:pPr>
    <w:r w:rsidRPr="00B33441">
      <w:rPr>
        <w:rFonts w:ascii="Arial" w:hAnsi="Arial" w:cs="Arial"/>
        <w:i/>
        <w:color w:val="46473E"/>
        <w:kern w:val="15"/>
        <w:sz w:val="12"/>
        <w:szCs w:val="12"/>
      </w:rPr>
      <w:t>Created by the Joseph P. Kennedy Jr</w:t>
    </w:r>
    <w:r w:rsidRPr="00B33441">
      <w:rPr>
        <w:rStyle w:val="Footer-AccreditationLineChar"/>
        <w:rFonts w:ascii="Arial" w:hAnsi="Arial" w:cs="Arial"/>
      </w:rPr>
      <w:t>. Foundation for the benefit of persons</w:t>
    </w:r>
    <w:r w:rsidRPr="00B33441">
      <w:rPr>
        <w:rFonts w:ascii="Arial" w:hAnsi="Arial" w:cs="Arial"/>
        <w:i/>
        <w:color w:val="46473E"/>
        <w:kern w:val="15"/>
        <w:sz w:val="12"/>
        <w:szCs w:val="12"/>
      </w:rPr>
      <w:t xml:space="preserve"> with intellectual disabilities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436FC" w14:textId="77777777" w:rsidR="00EB08BA" w:rsidRDefault="00EB08BA" w:rsidP="00E93292">
      <w:r>
        <w:separator/>
      </w:r>
    </w:p>
  </w:footnote>
  <w:footnote w:type="continuationSeparator" w:id="0">
    <w:p w14:paraId="7D3935D7" w14:textId="77777777" w:rsidR="00EB08BA" w:rsidRDefault="00EB08BA" w:rsidP="00E9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3017" w14:textId="77777777" w:rsidR="000937DF" w:rsidRDefault="00093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41B35" w14:textId="77777777" w:rsidR="00B55648" w:rsidRPr="004128A0" w:rsidRDefault="00B55648" w:rsidP="00E93292">
    <w:pPr>
      <w:pStyle w:val="Footer"/>
      <w:rPr>
        <w:color w:val="4A442A"/>
        <w:sz w:val="18"/>
        <w:szCs w:val="18"/>
      </w:rPr>
    </w:pPr>
    <w:bookmarkStart w:id="0" w:name="_GoBack"/>
    <w:r>
      <w:rPr>
        <w:noProof/>
        <w:color w:val="4A442A"/>
        <w:sz w:val="18"/>
        <w:szCs w:val="18"/>
        <w:lang w:eastAsia="en-US"/>
      </w:rPr>
      <w:drawing>
        <wp:anchor distT="0" distB="0" distL="114300" distR="114300" simplePos="0" relativeHeight="251662336" behindDoc="1" locked="0" layoutInCell="1" allowOverlap="1" wp14:anchorId="0345FCFF" wp14:editId="2F0787A6">
          <wp:simplePos x="0" y="0"/>
          <wp:positionH relativeFrom="page">
            <wp:posOffset>6530975</wp:posOffset>
          </wp:positionH>
          <wp:positionV relativeFrom="page">
            <wp:posOffset>345440</wp:posOffset>
          </wp:positionV>
          <wp:extent cx="890270" cy="969645"/>
          <wp:effectExtent l="0" t="0" r="0" b="0"/>
          <wp:wrapThrough wrapText="bothSides">
            <wp:wrapPolygon edited="0">
              <wp:start x="3698" y="2263"/>
              <wp:lineTo x="616" y="8487"/>
              <wp:lineTo x="616" y="13580"/>
              <wp:lineTo x="6163" y="19238"/>
              <wp:lineTo x="11709" y="19238"/>
              <wp:lineTo x="18488" y="13580"/>
              <wp:lineTo x="18488" y="8487"/>
              <wp:lineTo x="15407" y="2263"/>
              <wp:lineTo x="3698" y="2263"/>
            </wp:wrapPolygon>
          </wp:wrapThrough>
          <wp:docPr id="25" name="Picture 25"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45D21" w14:textId="77777777" w:rsidR="00B55648" w:rsidRDefault="00A35612" w:rsidP="004B285F">
    <w:pPr>
      <w:pStyle w:val="Header"/>
      <w:rPr>
        <w:b/>
        <w:sz w:val="40"/>
      </w:rPr>
    </w:pPr>
    <w:r>
      <w:rPr>
        <w:b/>
        <w:noProof/>
        <w:sz w:val="40"/>
        <w:szCs w:val="40"/>
        <w:lang w:eastAsia="en-US"/>
      </w:rPr>
      <w:drawing>
        <wp:anchor distT="0" distB="0" distL="114300" distR="114300" simplePos="0" relativeHeight="251663360" behindDoc="0" locked="0" layoutInCell="1" allowOverlap="1" wp14:anchorId="4EEBA9F2" wp14:editId="41E39410">
          <wp:simplePos x="0" y="0"/>
          <wp:positionH relativeFrom="column">
            <wp:posOffset>2701925</wp:posOffset>
          </wp:positionH>
          <wp:positionV relativeFrom="paragraph">
            <wp:posOffset>7075</wp:posOffset>
          </wp:positionV>
          <wp:extent cx="3868350" cy="689897"/>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0th anniv_w date_red.png"/>
                  <pic:cNvPicPr/>
                </pic:nvPicPr>
                <pic:blipFill>
                  <a:blip r:embed="rId1">
                    <a:extLst>
                      <a:ext uri="{28A0092B-C50C-407E-A947-70E740481C1C}">
                        <a14:useLocalDpi xmlns:a14="http://schemas.microsoft.com/office/drawing/2010/main" val="0"/>
                      </a:ext>
                    </a:extLst>
                  </a:blip>
                  <a:stretch>
                    <a:fillRect/>
                  </a:stretch>
                </pic:blipFill>
                <pic:spPr>
                  <a:xfrm>
                    <a:off x="0" y="0"/>
                    <a:ext cx="3868350" cy="689897"/>
                  </a:xfrm>
                  <a:prstGeom prst="rect">
                    <a:avLst/>
                  </a:prstGeom>
                </pic:spPr>
              </pic:pic>
            </a:graphicData>
          </a:graphic>
          <wp14:sizeRelH relativeFrom="margin">
            <wp14:pctWidth>0</wp14:pctWidth>
          </wp14:sizeRelH>
          <wp14:sizeRelV relativeFrom="margin">
            <wp14:pctHeight>0</wp14:pctHeight>
          </wp14:sizeRelV>
        </wp:anchor>
      </w:drawing>
    </w:r>
  </w:p>
  <w:p w14:paraId="41558CBC" w14:textId="77777777" w:rsidR="00B55648" w:rsidRDefault="00B55648" w:rsidP="004B285F">
    <w:pPr>
      <w:pStyle w:val="Header"/>
      <w:rPr>
        <w:b/>
        <w:sz w:val="40"/>
      </w:rPr>
    </w:pPr>
  </w:p>
  <w:p w14:paraId="0A04E8A9" w14:textId="77777777" w:rsidR="00B55648" w:rsidRDefault="00B55648" w:rsidP="00FA7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653F"/>
    <w:multiLevelType w:val="hybridMultilevel"/>
    <w:tmpl w:val="AED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90877"/>
    <w:multiLevelType w:val="hybridMultilevel"/>
    <w:tmpl w:val="E896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26A6"/>
    <w:multiLevelType w:val="hybridMultilevel"/>
    <w:tmpl w:val="2B90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9315B"/>
    <w:multiLevelType w:val="hybridMultilevel"/>
    <w:tmpl w:val="7B3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02A76"/>
    <w:multiLevelType w:val="hybridMultilevel"/>
    <w:tmpl w:val="4640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93306"/>
    <w:multiLevelType w:val="hybridMultilevel"/>
    <w:tmpl w:val="560C70C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1B43060B"/>
    <w:multiLevelType w:val="hybridMultilevel"/>
    <w:tmpl w:val="A46AF3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1232D"/>
    <w:multiLevelType w:val="hybridMultilevel"/>
    <w:tmpl w:val="5700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17452"/>
    <w:multiLevelType w:val="hybridMultilevel"/>
    <w:tmpl w:val="95D2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76EA9"/>
    <w:multiLevelType w:val="hybridMultilevel"/>
    <w:tmpl w:val="3FFC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B7984"/>
    <w:multiLevelType w:val="hybridMultilevel"/>
    <w:tmpl w:val="154E9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67A55"/>
    <w:multiLevelType w:val="hybridMultilevel"/>
    <w:tmpl w:val="05420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15148"/>
    <w:multiLevelType w:val="hybridMultilevel"/>
    <w:tmpl w:val="E048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078A3"/>
    <w:multiLevelType w:val="multilevel"/>
    <w:tmpl w:val="95881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073CE"/>
    <w:multiLevelType w:val="hybridMultilevel"/>
    <w:tmpl w:val="D130A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34864"/>
    <w:multiLevelType w:val="hybridMultilevel"/>
    <w:tmpl w:val="D164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D7730"/>
    <w:multiLevelType w:val="hybridMultilevel"/>
    <w:tmpl w:val="A002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A4240"/>
    <w:multiLevelType w:val="hybridMultilevel"/>
    <w:tmpl w:val="8326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92DA2"/>
    <w:multiLevelType w:val="hybridMultilevel"/>
    <w:tmpl w:val="BAEA4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C205A"/>
    <w:multiLevelType w:val="hybridMultilevel"/>
    <w:tmpl w:val="127EC32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9"/>
  </w:num>
  <w:num w:numId="2">
    <w:abstractNumId w:val="5"/>
  </w:num>
  <w:num w:numId="3">
    <w:abstractNumId w:val="7"/>
  </w:num>
  <w:num w:numId="4">
    <w:abstractNumId w:val="8"/>
  </w:num>
  <w:num w:numId="5">
    <w:abstractNumId w:val="17"/>
  </w:num>
  <w:num w:numId="6">
    <w:abstractNumId w:val="15"/>
  </w:num>
  <w:num w:numId="7">
    <w:abstractNumId w:val="0"/>
  </w:num>
  <w:num w:numId="8">
    <w:abstractNumId w:val="9"/>
  </w:num>
  <w:num w:numId="9">
    <w:abstractNumId w:val="2"/>
  </w:num>
  <w:num w:numId="10">
    <w:abstractNumId w:val="16"/>
  </w:num>
  <w:num w:numId="11">
    <w:abstractNumId w:val="3"/>
  </w:num>
  <w:num w:numId="12">
    <w:abstractNumId w:val="14"/>
  </w:num>
  <w:num w:numId="13">
    <w:abstractNumId w:val="18"/>
  </w:num>
  <w:num w:numId="14">
    <w:abstractNumId w:val="13"/>
  </w:num>
  <w:num w:numId="15">
    <w:abstractNumId w:val="10"/>
  </w:num>
  <w:num w:numId="16">
    <w:abstractNumId w:val="11"/>
  </w:num>
  <w:num w:numId="17">
    <w:abstractNumId w:val="6"/>
  </w:num>
  <w:num w:numId="18">
    <w:abstractNumId w:val="4"/>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D9"/>
    <w:rsid w:val="00002002"/>
    <w:rsid w:val="00020346"/>
    <w:rsid w:val="00022981"/>
    <w:rsid w:val="00087A6C"/>
    <w:rsid w:val="000904AB"/>
    <w:rsid w:val="00090A6C"/>
    <w:rsid w:val="000937DF"/>
    <w:rsid w:val="000B112E"/>
    <w:rsid w:val="000B1C00"/>
    <w:rsid w:val="000B4299"/>
    <w:rsid w:val="000E0E96"/>
    <w:rsid w:val="000E4162"/>
    <w:rsid w:val="000E58E7"/>
    <w:rsid w:val="001024AF"/>
    <w:rsid w:val="001046BD"/>
    <w:rsid w:val="0010552D"/>
    <w:rsid w:val="00106FF2"/>
    <w:rsid w:val="001235A9"/>
    <w:rsid w:val="001321BA"/>
    <w:rsid w:val="00141D99"/>
    <w:rsid w:val="001532D0"/>
    <w:rsid w:val="00164892"/>
    <w:rsid w:val="001649E5"/>
    <w:rsid w:val="001867EB"/>
    <w:rsid w:val="00190507"/>
    <w:rsid w:val="0019647D"/>
    <w:rsid w:val="001B716D"/>
    <w:rsid w:val="001C0C86"/>
    <w:rsid w:val="001D40A2"/>
    <w:rsid w:val="001E5BB2"/>
    <w:rsid w:val="001F7AFD"/>
    <w:rsid w:val="002652E3"/>
    <w:rsid w:val="002668D3"/>
    <w:rsid w:val="00273E8E"/>
    <w:rsid w:val="002C1789"/>
    <w:rsid w:val="002D3C67"/>
    <w:rsid w:val="002D7D75"/>
    <w:rsid w:val="002E0539"/>
    <w:rsid w:val="002E4D10"/>
    <w:rsid w:val="002F000A"/>
    <w:rsid w:val="0031047E"/>
    <w:rsid w:val="00325AD8"/>
    <w:rsid w:val="0032722E"/>
    <w:rsid w:val="003633D1"/>
    <w:rsid w:val="00372551"/>
    <w:rsid w:val="0037710C"/>
    <w:rsid w:val="003A3720"/>
    <w:rsid w:val="003B268C"/>
    <w:rsid w:val="00402005"/>
    <w:rsid w:val="004065D8"/>
    <w:rsid w:val="004126BA"/>
    <w:rsid w:val="004128A0"/>
    <w:rsid w:val="00413400"/>
    <w:rsid w:val="004354F3"/>
    <w:rsid w:val="0045579B"/>
    <w:rsid w:val="00475650"/>
    <w:rsid w:val="00476BBE"/>
    <w:rsid w:val="00477D9A"/>
    <w:rsid w:val="004A3DEE"/>
    <w:rsid w:val="004B285F"/>
    <w:rsid w:val="004D1C6F"/>
    <w:rsid w:val="004E2F94"/>
    <w:rsid w:val="004E3851"/>
    <w:rsid w:val="004E7698"/>
    <w:rsid w:val="004F673C"/>
    <w:rsid w:val="00515B1E"/>
    <w:rsid w:val="00520996"/>
    <w:rsid w:val="00535481"/>
    <w:rsid w:val="00544ED1"/>
    <w:rsid w:val="00552CAB"/>
    <w:rsid w:val="00583F97"/>
    <w:rsid w:val="005921BC"/>
    <w:rsid w:val="005B1AD9"/>
    <w:rsid w:val="005D5B90"/>
    <w:rsid w:val="005E0A60"/>
    <w:rsid w:val="005E5A86"/>
    <w:rsid w:val="00626597"/>
    <w:rsid w:val="006351C5"/>
    <w:rsid w:val="00643BFB"/>
    <w:rsid w:val="00691E17"/>
    <w:rsid w:val="00693A4D"/>
    <w:rsid w:val="006965F3"/>
    <w:rsid w:val="006A625F"/>
    <w:rsid w:val="006C535B"/>
    <w:rsid w:val="006D756C"/>
    <w:rsid w:val="006E3BFD"/>
    <w:rsid w:val="006E5CE4"/>
    <w:rsid w:val="006F180F"/>
    <w:rsid w:val="007004E1"/>
    <w:rsid w:val="00730998"/>
    <w:rsid w:val="00731D9B"/>
    <w:rsid w:val="00732DD6"/>
    <w:rsid w:val="00733FB7"/>
    <w:rsid w:val="00747F85"/>
    <w:rsid w:val="0075093D"/>
    <w:rsid w:val="00753F45"/>
    <w:rsid w:val="007716BC"/>
    <w:rsid w:val="00771F9A"/>
    <w:rsid w:val="00775139"/>
    <w:rsid w:val="007800BE"/>
    <w:rsid w:val="00790658"/>
    <w:rsid w:val="007960C5"/>
    <w:rsid w:val="007A1948"/>
    <w:rsid w:val="007A4C8D"/>
    <w:rsid w:val="007B5BCF"/>
    <w:rsid w:val="007E6DBD"/>
    <w:rsid w:val="0080317C"/>
    <w:rsid w:val="00804EAA"/>
    <w:rsid w:val="00813B02"/>
    <w:rsid w:val="00813FDF"/>
    <w:rsid w:val="00821740"/>
    <w:rsid w:val="0082665D"/>
    <w:rsid w:val="00827580"/>
    <w:rsid w:val="00856839"/>
    <w:rsid w:val="0087699E"/>
    <w:rsid w:val="00887C04"/>
    <w:rsid w:val="008A4869"/>
    <w:rsid w:val="008A4B0B"/>
    <w:rsid w:val="008B3D39"/>
    <w:rsid w:val="008E3923"/>
    <w:rsid w:val="009131D5"/>
    <w:rsid w:val="00930066"/>
    <w:rsid w:val="009342BD"/>
    <w:rsid w:val="00950BD9"/>
    <w:rsid w:val="00955E40"/>
    <w:rsid w:val="00960BCD"/>
    <w:rsid w:val="00964D35"/>
    <w:rsid w:val="00974FAF"/>
    <w:rsid w:val="00977D15"/>
    <w:rsid w:val="009808A7"/>
    <w:rsid w:val="00980C56"/>
    <w:rsid w:val="0098257F"/>
    <w:rsid w:val="009A7F32"/>
    <w:rsid w:val="009B0F3A"/>
    <w:rsid w:val="009E6C08"/>
    <w:rsid w:val="009F70C8"/>
    <w:rsid w:val="00A06F00"/>
    <w:rsid w:val="00A108AC"/>
    <w:rsid w:val="00A26402"/>
    <w:rsid w:val="00A35612"/>
    <w:rsid w:val="00A63F10"/>
    <w:rsid w:val="00A82025"/>
    <w:rsid w:val="00A94031"/>
    <w:rsid w:val="00A96352"/>
    <w:rsid w:val="00AA1B03"/>
    <w:rsid w:val="00AB0344"/>
    <w:rsid w:val="00AB2CF3"/>
    <w:rsid w:val="00AB59AD"/>
    <w:rsid w:val="00AF0886"/>
    <w:rsid w:val="00B02700"/>
    <w:rsid w:val="00B102FB"/>
    <w:rsid w:val="00B12CBC"/>
    <w:rsid w:val="00B33441"/>
    <w:rsid w:val="00B55648"/>
    <w:rsid w:val="00B723FF"/>
    <w:rsid w:val="00B84394"/>
    <w:rsid w:val="00BA106D"/>
    <w:rsid w:val="00BA7167"/>
    <w:rsid w:val="00BE302A"/>
    <w:rsid w:val="00BF24E9"/>
    <w:rsid w:val="00BF4AF7"/>
    <w:rsid w:val="00C030B4"/>
    <w:rsid w:val="00C10ED8"/>
    <w:rsid w:val="00C140B0"/>
    <w:rsid w:val="00C24AAE"/>
    <w:rsid w:val="00C31822"/>
    <w:rsid w:val="00C56A3D"/>
    <w:rsid w:val="00C65212"/>
    <w:rsid w:val="00C76B42"/>
    <w:rsid w:val="00CA1FB0"/>
    <w:rsid w:val="00CB5683"/>
    <w:rsid w:val="00CB6988"/>
    <w:rsid w:val="00CC5D33"/>
    <w:rsid w:val="00CE78D7"/>
    <w:rsid w:val="00D21E0A"/>
    <w:rsid w:val="00D21F91"/>
    <w:rsid w:val="00D25A0C"/>
    <w:rsid w:val="00D4165F"/>
    <w:rsid w:val="00D732AA"/>
    <w:rsid w:val="00D80AD4"/>
    <w:rsid w:val="00D90F43"/>
    <w:rsid w:val="00D939FF"/>
    <w:rsid w:val="00D97106"/>
    <w:rsid w:val="00DA4CDD"/>
    <w:rsid w:val="00DC2DE0"/>
    <w:rsid w:val="00DC5533"/>
    <w:rsid w:val="00DD180B"/>
    <w:rsid w:val="00DD6063"/>
    <w:rsid w:val="00E20BB2"/>
    <w:rsid w:val="00E24D1D"/>
    <w:rsid w:val="00E30B63"/>
    <w:rsid w:val="00E4044A"/>
    <w:rsid w:val="00E429BE"/>
    <w:rsid w:val="00E42EA5"/>
    <w:rsid w:val="00E70D4A"/>
    <w:rsid w:val="00E714CF"/>
    <w:rsid w:val="00E93071"/>
    <w:rsid w:val="00E93292"/>
    <w:rsid w:val="00E9417A"/>
    <w:rsid w:val="00EB08BA"/>
    <w:rsid w:val="00EB4632"/>
    <w:rsid w:val="00EC419F"/>
    <w:rsid w:val="00ED34FB"/>
    <w:rsid w:val="00ED7539"/>
    <w:rsid w:val="00EE4B53"/>
    <w:rsid w:val="00F06BB8"/>
    <w:rsid w:val="00F316F8"/>
    <w:rsid w:val="00F3587B"/>
    <w:rsid w:val="00F370DF"/>
    <w:rsid w:val="00F50334"/>
    <w:rsid w:val="00F51ECC"/>
    <w:rsid w:val="00FA75F4"/>
    <w:rsid w:val="00FB3E06"/>
    <w:rsid w:val="00FD15CE"/>
    <w:rsid w:val="00FE2A4F"/>
    <w:rsid w:val="00FE5DE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874027"/>
  <w15:docId w15:val="{3A1376DD-466D-46EE-8F47-33696584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Body"/>
    <w:qFormat/>
    <w:rsid w:val="00E93292"/>
    <w:pPr>
      <w:tabs>
        <w:tab w:val="left" w:pos="640"/>
      </w:tabs>
    </w:pPr>
    <w:rPr>
      <w:rFonts w:ascii="Ubuntu Light" w:hAnsi="Ubuntu Light"/>
      <w:spacing w:val="-2"/>
      <w:kern w:val="18"/>
      <w:sz w:val="21"/>
      <w:szCs w:val="21"/>
      <w:lang w:eastAsia="ja-JP"/>
    </w:rPr>
  </w:style>
  <w:style w:type="paragraph" w:styleId="Heading1">
    <w:name w:val="heading 1"/>
    <w:basedOn w:val="Normal"/>
    <w:next w:val="Normal"/>
    <w:link w:val="Heading1Char"/>
    <w:autoRedefine/>
    <w:uiPriority w:val="9"/>
    <w:qFormat/>
    <w:rsid w:val="004126BA"/>
    <w:pPr>
      <w:keepNext/>
      <w:tabs>
        <w:tab w:val="left" w:pos="1440"/>
      </w:tabs>
      <w:spacing w:after="0" w:line="240" w:lineRule="auto"/>
      <w:contextualSpacing/>
      <w:jc w:val="center"/>
      <w:outlineLvl w:val="0"/>
    </w:pPr>
    <w:rPr>
      <w:rFonts w:ascii="Arial" w:hAnsi="Arial" w:cs="Arial"/>
      <w:b/>
      <w:lang w:val="en-GB"/>
    </w:rPr>
  </w:style>
  <w:style w:type="paragraph" w:styleId="Heading2">
    <w:name w:val="heading 2"/>
    <w:basedOn w:val="Normal"/>
    <w:next w:val="Normal"/>
    <w:link w:val="Heading2Char"/>
    <w:uiPriority w:val="9"/>
    <w:unhideWhenUsed/>
    <w:qFormat/>
    <w:rsid w:val="001867EB"/>
    <w:pPr>
      <w:keepNext/>
      <w:keepLines/>
      <w:spacing w:before="200" w:after="0"/>
      <w:outlineLvl w:val="1"/>
    </w:pPr>
    <w:rPr>
      <w:rFonts w:eastAsia="MS Gothic"/>
      <w:b/>
      <w:bCs/>
      <w:color w:val="000000"/>
      <w:sz w:val="28"/>
      <w:szCs w:val="26"/>
    </w:rPr>
  </w:style>
  <w:style w:type="paragraph" w:styleId="Heading3">
    <w:name w:val="heading 3"/>
    <w:basedOn w:val="Normal"/>
    <w:next w:val="Normal"/>
    <w:link w:val="Heading3Char"/>
    <w:uiPriority w:val="9"/>
    <w:unhideWhenUsed/>
    <w:qFormat/>
    <w:rsid w:val="00950BD9"/>
    <w:pPr>
      <w:keepNext/>
      <w:keepLines/>
      <w:spacing w:before="200" w:after="0"/>
      <w:outlineLvl w:val="2"/>
    </w:pPr>
    <w:rPr>
      <w:rFonts w:eastAsia="MS Gothic"/>
      <w:b/>
      <w:bCs/>
      <w:caps/>
      <w:color w:val="9C0F1D"/>
      <w:spacing w:val="20"/>
      <w:szCs w:val="20"/>
    </w:rPr>
  </w:style>
  <w:style w:type="paragraph" w:styleId="Heading4">
    <w:name w:val="heading 4"/>
    <w:basedOn w:val="Normal"/>
    <w:next w:val="Normal"/>
    <w:link w:val="Heading4Char"/>
    <w:uiPriority w:val="9"/>
    <w:unhideWhenUsed/>
    <w:qFormat/>
    <w:rsid w:val="00950BD9"/>
    <w:pPr>
      <w:keepNext/>
      <w:keepLines/>
      <w:spacing w:before="200" w:after="0"/>
      <w:outlineLvl w:val="3"/>
    </w:pPr>
    <w:rPr>
      <w:rFonts w:eastAsia="MS Gothic"/>
      <w:b/>
      <w:bCs/>
      <w:i/>
      <w:iCs/>
      <w:color w:val="141313"/>
      <w:szCs w:val="20"/>
    </w:rPr>
  </w:style>
  <w:style w:type="paragraph" w:styleId="Heading5">
    <w:name w:val="heading 5"/>
    <w:basedOn w:val="Normal"/>
    <w:next w:val="Normal"/>
    <w:link w:val="Heading5Char"/>
    <w:uiPriority w:val="9"/>
    <w:unhideWhenUsed/>
    <w:qFormat/>
    <w:rsid w:val="00950BD9"/>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950BD9"/>
    <w:pPr>
      <w:keepNext/>
      <w:keepLines/>
      <w:spacing w:before="200" w:after="0"/>
      <w:outlineLvl w:val="5"/>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26BA"/>
    <w:rPr>
      <w:rFonts w:ascii="Arial" w:hAnsi="Arial" w:cs="Arial"/>
      <w:b/>
      <w:spacing w:val="-2"/>
      <w:kern w:val="18"/>
      <w:sz w:val="21"/>
      <w:szCs w:val="21"/>
      <w:lang w:val="en-GB" w:eastAsia="ja-JP"/>
    </w:rPr>
  </w:style>
  <w:style w:type="paragraph" w:customStyle="1" w:styleId="SectionHeadingSubhead">
    <w:name w:val="SectionHeading_Subhead"/>
    <w:basedOn w:val="Heading2"/>
    <w:qFormat/>
    <w:rsid w:val="00B102FB"/>
    <w:pPr>
      <w:keepNext w:val="0"/>
      <w:keepLines w:val="0"/>
      <w:spacing w:before="320" w:after="160" w:line="520" w:lineRule="exact"/>
    </w:pPr>
    <w:rPr>
      <w:rFonts w:eastAsia="Cambria"/>
      <w:b w:val="0"/>
      <w:bCs w:val="0"/>
      <w:color w:val="FF0000"/>
      <w:sz w:val="64"/>
      <w:szCs w:val="28"/>
    </w:rPr>
  </w:style>
  <w:style w:type="character" w:customStyle="1" w:styleId="Heading2Char">
    <w:name w:val="Heading 2 Char"/>
    <w:link w:val="Heading2"/>
    <w:uiPriority w:val="9"/>
    <w:rsid w:val="001867EB"/>
    <w:rPr>
      <w:rFonts w:ascii="Ubuntu" w:eastAsia="MS Gothic" w:hAnsi="Ubuntu" w:cs="Times New Roman"/>
      <w:b/>
      <w:bCs/>
      <w:color w:val="000000"/>
      <w:spacing w:val="-2"/>
      <w:kern w:val="18"/>
      <w:sz w:val="28"/>
      <w:szCs w:val="26"/>
      <w:lang w:val="en-IE"/>
    </w:rPr>
  </w:style>
  <w:style w:type="paragraph" w:customStyle="1" w:styleId="Pre-HeadingLine">
    <w:name w:val="Pre-Heading Line"/>
    <w:basedOn w:val="Heading2"/>
    <w:qFormat/>
    <w:rsid w:val="00950BD9"/>
    <w:pPr>
      <w:keepNext w:val="0"/>
      <w:keepLines w:val="0"/>
      <w:spacing w:before="0" w:after="80" w:line="380" w:lineRule="exact"/>
    </w:pPr>
    <w:rPr>
      <w:rFonts w:eastAsia="Cambria"/>
      <w:b w:val="0"/>
      <w:bCs w:val="0"/>
      <w:color w:val="auto"/>
      <w:sz w:val="36"/>
      <w:szCs w:val="32"/>
    </w:rPr>
  </w:style>
  <w:style w:type="paragraph" w:customStyle="1" w:styleId="ContentsListingStyle">
    <w:name w:val="Contents Listing Style"/>
    <w:basedOn w:val="Normal"/>
    <w:qFormat/>
    <w:rsid w:val="004354F3"/>
    <w:pPr>
      <w:tabs>
        <w:tab w:val="left" w:pos="397"/>
      </w:tabs>
    </w:pPr>
    <w:rPr>
      <w:lang w:val="en-GB"/>
    </w:rPr>
  </w:style>
  <w:style w:type="paragraph" w:customStyle="1" w:styleId="SubheadSans">
    <w:name w:val="Subhead – Sans"/>
    <w:basedOn w:val="Normal"/>
    <w:autoRedefine/>
    <w:qFormat/>
    <w:rsid w:val="00950BD9"/>
    <w:pPr>
      <w:tabs>
        <w:tab w:val="clear" w:pos="640"/>
      </w:tabs>
      <w:spacing w:after="0" w:line="320" w:lineRule="atLeast"/>
    </w:pPr>
    <w:rPr>
      <w:rFonts w:eastAsia="ヒラギノ角ゴ Pro W3" w:cs="Arial"/>
      <w:b/>
      <w:color w:val="000000"/>
      <w:szCs w:val="24"/>
      <w:lang w:eastAsia="en-US"/>
    </w:rPr>
  </w:style>
  <w:style w:type="paragraph" w:customStyle="1" w:styleId="Delegatename">
    <w:name w:val="Delegate name"/>
    <w:basedOn w:val="Normal"/>
    <w:next w:val="DelateTitle"/>
    <w:autoRedefine/>
    <w:qFormat/>
    <w:rsid w:val="00AB2CF3"/>
    <w:pPr>
      <w:spacing w:before="600" w:line="240" w:lineRule="auto"/>
      <w:ind w:left="397" w:right="125"/>
    </w:pPr>
    <w:rPr>
      <w:w w:val="90"/>
      <w:sz w:val="44"/>
      <w:szCs w:val="44"/>
    </w:rPr>
  </w:style>
  <w:style w:type="paragraph" w:customStyle="1" w:styleId="DelateTitle">
    <w:name w:val="Delate Title"/>
    <w:basedOn w:val="Normal"/>
    <w:autoRedefine/>
    <w:qFormat/>
    <w:rsid w:val="008E3923"/>
    <w:pPr>
      <w:spacing w:after="0"/>
      <w:ind w:left="397" w:right="125"/>
    </w:pPr>
    <w:rPr>
      <w:b/>
      <w:sz w:val="32"/>
    </w:rPr>
  </w:style>
  <w:style w:type="paragraph" w:customStyle="1" w:styleId="DelegateProgram">
    <w:name w:val="Delegate Program"/>
    <w:basedOn w:val="DelateTitle"/>
    <w:qFormat/>
    <w:rsid w:val="00AB2CF3"/>
    <w:rPr>
      <w:rFonts w:ascii="Ubuntu Italic" w:hAnsi="Ubuntu Italic"/>
    </w:rPr>
  </w:style>
  <w:style w:type="paragraph" w:customStyle="1" w:styleId="Timesnewroman">
    <w:name w:val="Times new roman"/>
    <w:basedOn w:val="Heading2"/>
    <w:link w:val="TimesnewromanChar"/>
    <w:rsid w:val="00BA106D"/>
    <w:pPr>
      <w:keepLines w:val="0"/>
      <w:tabs>
        <w:tab w:val="clear" w:pos="640"/>
      </w:tabs>
      <w:spacing w:before="240" w:after="60" w:line="240" w:lineRule="auto"/>
    </w:pPr>
    <w:rPr>
      <w:rFonts w:eastAsia="Times New Roman" w:cs="Arial"/>
      <w:i/>
      <w:iCs/>
      <w:szCs w:val="28"/>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link w:val="Heading3"/>
    <w:uiPriority w:val="9"/>
    <w:rsid w:val="00950BD9"/>
    <w:rPr>
      <w:rFonts w:ascii="Ubuntu" w:eastAsia="MS Gothic" w:hAnsi="Ubuntu" w:cs="Times New Roman"/>
      <w:b/>
      <w:bCs/>
      <w:caps/>
      <w:color w:val="9C0F1D"/>
      <w:spacing w:val="20"/>
      <w:sz w:val="20"/>
      <w:szCs w:val="20"/>
      <w:lang w:val="en-IE"/>
    </w:rPr>
  </w:style>
  <w:style w:type="paragraph" w:styleId="Title">
    <w:name w:val="Title"/>
    <w:basedOn w:val="Normal"/>
    <w:next w:val="Normal"/>
    <w:link w:val="TitleChar"/>
    <w:uiPriority w:val="10"/>
    <w:qFormat/>
    <w:rsid w:val="00B102FB"/>
    <w:pPr>
      <w:tabs>
        <w:tab w:val="clear" w:pos="640"/>
      </w:tabs>
      <w:spacing w:after="360" w:line="240" w:lineRule="auto"/>
    </w:pPr>
    <w:rPr>
      <w:color w:val="FF0000"/>
      <w:sz w:val="84"/>
      <w:szCs w:val="84"/>
    </w:rPr>
  </w:style>
  <w:style w:type="character" w:customStyle="1" w:styleId="TitleChar">
    <w:name w:val="Title Char"/>
    <w:link w:val="Title"/>
    <w:uiPriority w:val="10"/>
    <w:rsid w:val="00B102FB"/>
    <w:rPr>
      <w:rFonts w:ascii="Ubuntu Light" w:hAnsi="Ubuntu Light"/>
      <w:color w:val="FF0000"/>
      <w:spacing w:val="-2"/>
      <w:kern w:val="18"/>
      <w:sz w:val="84"/>
      <w:szCs w:val="84"/>
      <w:lang w:val="en-IE"/>
    </w:rPr>
  </w:style>
  <w:style w:type="character" w:customStyle="1" w:styleId="Heading4Char">
    <w:name w:val="Heading 4 Char"/>
    <w:link w:val="Heading4"/>
    <w:uiPriority w:val="9"/>
    <w:rsid w:val="00950BD9"/>
    <w:rPr>
      <w:rFonts w:ascii="Ubuntu" w:eastAsia="MS Gothic" w:hAnsi="Ubuntu" w:cs="Times New Roman"/>
      <w:b/>
      <w:bCs/>
      <w:i/>
      <w:iCs/>
      <w:color w:val="141313"/>
      <w:sz w:val="20"/>
      <w:szCs w:val="20"/>
      <w:lang w:val="en-IE"/>
    </w:rPr>
  </w:style>
  <w:style w:type="character" w:customStyle="1" w:styleId="Heading5Char">
    <w:name w:val="Heading 5 Char"/>
    <w:link w:val="Heading5"/>
    <w:uiPriority w:val="9"/>
    <w:rsid w:val="00950BD9"/>
    <w:rPr>
      <w:rFonts w:ascii="Calibri" w:eastAsia="MS Gothic" w:hAnsi="Calibri" w:cs="Times New Roman"/>
      <w:color w:val="243F60"/>
      <w:sz w:val="20"/>
      <w:szCs w:val="22"/>
      <w:lang w:val="en-IE"/>
    </w:rPr>
  </w:style>
  <w:style w:type="character" w:customStyle="1" w:styleId="Heading6Char">
    <w:name w:val="Heading 6 Char"/>
    <w:link w:val="Heading6"/>
    <w:uiPriority w:val="9"/>
    <w:rsid w:val="00950BD9"/>
    <w:rPr>
      <w:rFonts w:ascii="Calibri" w:eastAsia="MS Gothic" w:hAnsi="Calibri" w:cs="Times New Roman"/>
      <w:i/>
      <w:iCs/>
      <w:color w:val="243F60"/>
      <w:sz w:val="20"/>
      <w:szCs w:val="22"/>
      <w:lang w:val="en-IE"/>
    </w:rPr>
  </w:style>
  <w:style w:type="paragraph" w:styleId="Subtitle">
    <w:name w:val="Subtitle"/>
    <w:basedOn w:val="Normal"/>
    <w:next w:val="Normal"/>
    <w:link w:val="SubtitleChar"/>
    <w:uiPriority w:val="11"/>
    <w:qFormat/>
    <w:rsid w:val="00950BD9"/>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950BD9"/>
    <w:rPr>
      <w:rFonts w:ascii="Calibri" w:eastAsia="MS Gothic" w:hAnsi="Calibri" w:cs="Times New Roman"/>
      <w:i/>
      <w:iCs/>
      <w:color w:val="4F81BD"/>
      <w:spacing w:val="15"/>
      <w:lang w:val="en-IE"/>
    </w:rPr>
  </w:style>
  <w:style w:type="character" w:styleId="SubtleEmphasis">
    <w:name w:val="Subtle Emphasis"/>
    <w:uiPriority w:val="19"/>
    <w:qFormat/>
    <w:rsid w:val="00950BD9"/>
    <w:rPr>
      <w:color w:val="808080"/>
    </w:rPr>
  </w:style>
  <w:style w:type="character" w:styleId="Strong">
    <w:name w:val="Strong"/>
    <w:uiPriority w:val="22"/>
    <w:qFormat/>
    <w:rsid w:val="00950BD9"/>
    <w:rPr>
      <w:b/>
      <w:bCs/>
    </w:rPr>
  </w:style>
  <w:style w:type="paragraph" w:styleId="IntenseQuote">
    <w:name w:val="Intense Quote"/>
    <w:basedOn w:val="Normal"/>
    <w:next w:val="Normal"/>
    <w:link w:val="IntenseQuoteChar"/>
    <w:uiPriority w:val="30"/>
    <w:qFormat/>
    <w:rsid w:val="00730998"/>
    <w:pPr>
      <w:pBdr>
        <w:top w:val="single" w:sz="4" w:space="1" w:color="FF0000"/>
        <w:bottom w:val="single" w:sz="4" w:space="4" w:color="FF0000"/>
      </w:pBdr>
      <w:spacing w:before="200" w:after="280" w:line="280" w:lineRule="exact"/>
      <w:ind w:left="936" w:right="936"/>
    </w:pPr>
    <w:rPr>
      <w:b/>
      <w:bCs/>
      <w:i/>
      <w:iCs/>
      <w:color w:val="000000"/>
    </w:rPr>
  </w:style>
  <w:style w:type="character" w:customStyle="1" w:styleId="IntenseQuoteChar">
    <w:name w:val="Intense Quote Char"/>
    <w:link w:val="IntenseQuote"/>
    <w:uiPriority w:val="30"/>
    <w:rsid w:val="00730998"/>
    <w:rPr>
      <w:rFonts w:ascii="Ubuntu" w:hAnsi="Ubuntu"/>
      <w:b/>
      <w:bCs/>
      <w:i/>
      <w:iCs/>
      <w:color w:val="000000"/>
      <w:spacing w:val="-2"/>
      <w:kern w:val="18"/>
      <w:sz w:val="21"/>
      <w:szCs w:val="21"/>
    </w:rPr>
  </w:style>
  <w:style w:type="character" w:styleId="IntenseReference">
    <w:name w:val="Intense Reference"/>
    <w:uiPriority w:val="32"/>
    <w:qFormat/>
    <w:rsid w:val="00950BD9"/>
    <w:rPr>
      <w:b/>
      <w:bCs/>
      <w:caps w:val="0"/>
      <w:smallCaps w:val="0"/>
      <w:color w:val="C0504D"/>
      <w:spacing w:val="5"/>
      <w:u w:val="single"/>
    </w:rPr>
  </w:style>
  <w:style w:type="paragraph" w:styleId="Quote">
    <w:name w:val="Quote"/>
    <w:basedOn w:val="Normal"/>
    <w:next w:val="Normal"/>
    <w:link w:val="QuoteChar"/>
    <w:uiPriority w:val="29"/>
    <w:qFormat/>
    <w:rsid w:val="005E0A60"/>
    <w:rPr>
      <w:i/>
      <w:iCs/>
      <w:color w:val="000000"/>
    </w:rPr>
  </w:style>
  <w:style w:type="character" w:customStyle="1" w:styleId="QuoteChar">
    <w:name w:val="Quote Char"/>
    <w:link w:val="Quote"/>
    <w:uiPriority w:val="29"/>
    <w:rsid w:val="005E0A60"/>
    <w:rPr>
      <w:rFonts w:ascii="Ubuntu" w:hAnsi="Ubuntu"/>
      <w:i/>
      <w:iCs/>
      <w:color w:val="000000"/>
      <w:spacing w:val="-2"/>
      <w:kern w:val="18"/>
      <w:sz w:val="21"/>
      <w:szCs w:val="21"/>
      <w:lang w:val="en-IE"/>
    </w:rPr>
  </w:style>
  <w:style w:type="paragraph" w:styleId="Header">
    <w:name w:val="header"/>
    <w:basedOn w:val="Normal"/>
    <w:link w:val="HeaderChar"/>
    <w:uiPriority w:val="99"/>
    <w:unhideWhenUsed/>
    <w:rsid w:val="0019647D"/>
    <w:pPr>
      <w:tabs>
        <w:tab w:val="clear" w:pos="640"/>
        <w:tab w:val="center" w:pos="4320"/>
        <w:tab w:val="right" w:pos="8640"/>
      </w:tabs>
      <w:spacing w:after="0" w:line="240" w:lineRule="auto"/>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lear" w:pos="640"/>
        <w:tab w:val="center" w:pos="4320"/>
        <w:tab w:val="right" w:pos="8640"/>
      </w:tabs>
      <w:spacing w:after="0" w:line="240" w:lineRule="auto"/>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uiPriority w:val="33"/>
    <w:qFormat/>
    <w:rsid w:val="001867EB"/>
    <w:rPr>
      <w:rFonts w:ascii="Ubuntu" w:hAnsi="Ubuntu"/>
      <w:b/>
      <w:bCs/>
      <w:smallCaps/>
      <w:spacing w:val="5"/>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qFormat/>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qFormat/>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qFormat/>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qFormat/>
    <w:rsid w:val="00E30B63"/>
    <w:rPr>
      <w:color w:val="CD0920"/>
    </w:rPr>
  </w:style>
  <w:style w:type="paragraph" w:customStyle="1" w:styleId="Style0">
    <w:name w:val="Style0"/>
    <w:rsid w:val="004126BA"/>
    <w:pPr>
      <w:spacing w:after="0" w:line="240" w:lineRule="auto"/>
    </w:pPr>
    <w:rPr>
      <w:rFonts w:ascii="Arial" w:eastAsia="Times New Roman" w:hAnsi="Arial"/>
      <w:snapToGrid w:val="0"/>
      <w:sz w:val="24"/>
    </w:rPr>
  </w:style>
  <w:style w:type="paragraph" w:customStyle="1" w:styleId="Normal11pt">
    <w:name w:val="Normal + 11 pt"/>
    <w:basedOn w:val="Normal"/>
    <w:rsid w:val="004126BA"/>
    <w:pPr>
      <w:tabs>
        <w:tab w:val="clear" w:pos="640"/>
      </w:tabs>
      <w:spacing w:line="240" w:lineRule="auto"/>
    </w:pPr>
    <w:rPr>
      <w:rFonts w:ascii="Times New Roman" w:eastAsia="Times New Roman" w:hAnsi="Times New Roman"/>
      <w:spacing w:val="0"/>
      <w:kern w:val="0"/>
      <w:sz w:val="22"/>
      <w:szCs w:val="24"/>
      <w:lang w:eastAsia="en-US"/>
    </w:rPr>
  </w:style>
  <w:style w:type="paragraph" w:styleId="ListParagraph">
    <w:name w:val="List Paragraph"/>
    <w:basedOn w:val="Normal"/>
    <w:uiPriority w:val="34"/>
    <w:qFormat/>
    <w:rsid w:val="004B285F"/>
    <w:pPr>
      <w:ind w:left="720"/>
      <w:contextualSpacing/>
    </w:pPr>
  </w:style>
  <w:style w:type="paragraph" w:customStyle="1" w:styleId="cm1">
    <w:name w:val="cm1"/>
    <w:basedOn w:val="Normal"/>
    <w:uiPriority w:val="99"/>
    <w:rsid w:val="001532D0"/>
    <w:pPr>
      <w:tabs>
        <w:tab w:val="clear" w:pos="640"/>
      </w:tabs>
      <w:autoSpaceDE w:val="0"/>
      <w:autoSpaceDN w:val="0"/>
      <w:spacing w:after="0" w:line="293" w:lineRule="atLeast"/>
    </w:pPr>
    <w:rPr>
      <w:rFonts w:ascii="Times New Roman" w:eastAsiaTheme="minorHAnsi" w:hAnsi="Times New Roman"/>
      <w:spacing w:val="0"/>
      <w:kern w:val="0"/>
      <w:sz w:val="24"/>
      <w:szCs w:val="24"/>
      <w:lang w:eastAsia="en-US"/>
    </w:rPr>
  </w:style>
  <w:style w:type="paragraph" w:customStyle="1" w:styleId="cm3">
    <w:name w:val="cm3"/>
    <w:basedOn w:val="Normal"/>
    <w:uiPriority w:val="99"/>
    <w:rsid w:val="001532D0"/>
    <w:pPr>
      <w:tabs>
        <w:tab w:val="clear" w:pos="640"/>
      </w:tabs>
      <w:autoSpaceDE w:val="0"/>
      <w:autoSpaceDN w:val="0"/>
      <w:spacing w:after="0" w:line="240" w:lineRule="auto"/>
    </w:pPr>
    <w:rPr>
      <w:rFonts w:ascii="Times New Roman" w:eastAsiaTheme="minorHAnsi" w:hAnsi="Times New Roman"/>
      <w:spacing w:val="0"/>
      <w:kern w:val="0"/>
      <w:sz w:val="24"/>
      <w:szCs w:val="24"/>
      <w:lang w:eastAsia="en-US"/>
    </w:rPr>
  </w:style>
  <w:style w:type="table" w:styleId="TableGrid">
    <w:name w:val="Table Grid"/>
    <w:basedOn w:val="TableNormal"/>
    <w:uiPriority w:val="59"/>
    <w:rsid w:val="007A4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981"/>
    <w:rPr>
      <w:sz w:val="16"/>
      <w:szCs w:val="16"/>
    </w:rPr>
  </w:style>
  <w:style w:type="paragraph" w:styleId="CommentText">
    <w:name w:val="annotation text"/>
    <w:basedOn w:val="Normal"/>
    <w:link w:val="CommentTextChar"/>
    <w:uiPriority w:val="99"/>
    <w:semiHidden/>
    <w:unhideWhenUsed/>
    <w:rsid w:val="00022981"/>
    <w:pPr>
      <w:tabs>
        <w:tab w:val="clear" w:pos="640"/>
      </w:tabs>
      <w:spacing w:after="200" w:line="240" w:lineRule="auto"/>
    </w:pPr>
    <w:rPr>
      <w:rFonts w:asciiTheme="minorHAnsi" w:eastAsiaTheme="minorHAnsi" w:hAnsiTheme="minorHAnsi" w:cstheme="minorBidi"/>
      <w:spacing w:val="0"/>
      <w:kern w:val="0"/>
      <w:sz w:val="20"/>
      <w:szCs w:val="20"/>
      <w:lang w:eastAsia="en-US"/>
    </w:rPr>
  </w:style>
  <w:style w:type="character" w:customStyle="1" w:styleId="CommentTextChar">
    <w:name w:val="Comment Text Char"/>
    <w:basedOn w:val="DefaultParagraphFont"/>
    <w:link w:val="CommentText"/>
    <w:uiPriority w:val="99"/>
    <w:semiHidden/>
    <w:rsid w:val="0002298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D80AD4"/>
    <w:pPr>
      <w:tabs>
        <w:tab w:val="left" w:pos="640"/>
      </w:tabs>
      <w:spacing w:after="120"/>
    </w:pPr>
    <w:rPr>
      <w:rFonts w:ascii="Ubuntu Light" w:eastAsia="MS Mincho" w:hAnsi="Ubuntu Light" w:cs="Times New Roman"/>
      <w:b/>
      <w:bCs/>
      <w:spacing w:val="-2"/>
      <w:kern w:val="18"/>
      <w:lang w:eastAsia="ja-JP"/>
    </w:rPr>
  </w:style>
  <w:style w:type="character" w:customStyle="1" w:styleId="CommentSubjectChar">
    <w:name w:val="Comment Subject Char"/>
    <w:basedOn w:val="CommentTextChar"/>
    <w:link w:val="CommentSubject"/>
    <w:uiPriority w:val="99"/>
    <w:semiHidden/>
    <w:rsid w:val="00D80AD4"/>
    <w:rPr>
      <w:rFonts w:ascii="Ubuntu Light" w:eastAsiaTheme="minorHAnsi" w:hAnsi="Ubuntu Light" w:cstheme="minorBidi"/>
      <w:b/>
      <w:bCs/>
      <w:spacing w:val="-2"/>
      <w:kern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7335">
      <w:bodyDiv w:val="1"/>
      <w:marLeft w:val="0"/>
      <w:marRight w:val="0"/>
      <w:marTop w:val="0"/>
      <w:marBottom w:val="0"/>
      <w:divBdr>
        <w:top w:val="none" w:sz="0" w:space="0" w:color="auto"/>
        <w:left w:val="none" w:sz="0" w:space="0" w:color="auto"/>
        <w:bottom w:val="none" w:sz="0" w:space="0" w:color="auto"/>
        <w:right w:val="none" w:sz="0" w:space="0" w:color="auto"/>
      </w:divBdr>
    </w:div>
    <w:div w:id="532770818">
      <w:bodyDiv w:val="1"/>
      <w:marLeft w:val="0"/>
      <w:marRight w:val="0"/>
      <w:marTop w:val="0"/>
      <w:marBottom w:val="0"/>
      <w:divBdr>
        <w:top w:val="none" w:sz="0" w:space="0" w:color="auto"/>
        <w:left w:val="none" w:sz="0" w:space="0" w:color="auto"/>
        <w:bottom w:val="none" w:sz="0" w:space="0" w:color="auto"/>
        <w:right w:val="none" w:sz="0" w:space="0" w:color="auto"/>
      </w:divBdr>
    </w:div>
    <w:div w:id="806505929">
      <w:bodyDiv w:val="1"/>
      <w:marLeft w:val="0"/>
      <w:marRight w:val="0"/>
      <w:marTop w:val="0"/>
      <w:marBottom w:val="0"/>
      <w:divBdr>
        <w:top w:val="none" w:sz="0" w:space="0" w:color="auto"/>
        <w:left w:val="none" w:sz="0" w:space="0" w:color="auto"/>
        <w:bottom w:val="none" w:sz="0" w:space="0" w:color="auto"/>
        <w:right w:val="none" w:sz="0" w:space="0" w:color="auto"/>
      </w:divBdr>
    </w:div>
    <w:div w:id="1288655724">
      <w:bodyDiv w:val="1"/>
      <w:marLeft w:val="0"/>
      <w:marRight w:val="0"/>
      <w:marTop w:val="0"/>
      <w:marBottom w:val="0"/>
      <w:divBdr>
        <w:top w:val="none" w:sz="0" w:space="0" w:color="auto"/>
        <w:left w:val="none" w:sz="0" w:space="0" w:color="auto"/>
        <w:bottom w:val="none" w:sz="0" w:space="0" w:color="auto"/>
        <w:right w:val="none" w:sz="0" w:space="0" w:color="auto"/>
      </w:divBdr>
    </w:div>
    <w:div w:id="1808400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2A13-5726-44D7-A4FD-41044074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Zero-G</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Wigington</dc:creator>
  <cp:lastModifiedBy>Kaylor Wiedenbeck</cp:lastModifiedBy>
  <cp:revision>2</cp:revision>
  <cp:lastPrinted>2018-03-29T16:22:00Z</cp:lastPrinted>
  <dcterms:created xsi:type="dcterms:W3CDTF">2023-09-29T17:24:00Z</dcterms:created>
  <dcterms:modified xsi:type="dcterms:W3CDTF">2023-09-29T17:24:00Z</dcterms:modified>
</cp:coreProperties>
</file>